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AE" w:rsidRPr="00BF1D1B" w:rsidRDefault="00A52DAE" w:rsidP="00A52DAE">
      <w:pPr>
        <w:ind w:right="-143"/>
        <w:jc w:val="center"/>
        <w:rPr>
          <w:b/>
          <w:lang w:val="uk-UA"/>
        </w:rPr>
      </w:pPr>
      <w:r w:rsidRPr="00BF1D1B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7" o:title=""/>
            <o:lock v:ext="edit" aspectratio="f"/>
          </v:shape>
          <o:OLEObject Type="Embed" ProgID="Word.Picture.8" ShapeID="_x0000_i1025" DrawAspect="Content" ObjectID="_1839393557" r:id="rId8"/>
        </w:object>
      </w:r>
    </w:p>
    <w:p w:rsidR="00A52DAE" w:rsidRPr="00BF1D1B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BF1D1B">
        <w:rPr>
          <w:b/>
          <w:sz w:val="28"/>
          <w:szCs w:val="28"/>
          <w:lang w:val="uk-UA"/>
        </w:rPr>
        <w:t>УКРАЇНА</w:t>
      </w:r>
    </w:p>
    <w:p w:rsidR="00A52DAE" w:rsidRPr="00BF1D1B" w:rsidRDefault="00A52DAE" w:rsidP="00A52DAE">
      <w:pPr>
        <w:jc w:val="center"/>
        <w:rPr>
          <w:b/>
          <w:sz w:val="28"/>
          <w:szCs w:val="28"/>
          <w:lang w:val="uk-UA"/>
        </w:rPr>
      </w:pPr>
      <w:r w:rsidRPr="00BF1D1B">
        <w:rPr>
          <w:b/>
          <w:sz w:val="28"/>
          <w:szCs w:val="28"/>
          <w:lang w:val="uk-UA"/>
        </w:rPr>
        <w:t>ЖИТОМИРСЬКА МІСЬКА РАДА</w:t>
      </w:r>
    </w:p>
    <w:p w:rsidR="00A52DAE" w:rsidRPr="00BF1D1B" w:rsidRDefault="00A52DAE" w:rsidP="00A52DAE">
      <w:pPr>
        <w:jc w:val="center"/>
        <w:rPr>
          <w:b/>
          <w:sz w:val="28"/>
          <w:szCs w:val="28"/>
          <w:lang w:val="uk-UA"/>
        </w:rPr>
      </w:pPr>
      <w:r w:rsidRPr="00BF1D1B">
        <w:rPr>
          <w:b/>
          <w:sz w:val="28"/>
          <w:szCs w:val="28"/>
          <w:lang w:val="uk-UA"/>
        </w:rPr>
        <w:t>ВИКОНАВЧИЙ КОМІТЕТ</w:t>
      </w:r>
    </w:p>
    <w:p w:rsidR="00A52DAE" w:rsidRPr="00BF1D1B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BF1D1B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BF1D1B">
        <w:rPr>
          <w:b/>
          <w:sz w:val="28"/>
          <w:szCs w:val="28"/>
          <w:lang w:val="uk-UA"/>
        </w:rPr>
        <w:t>РІШЕННЯ</w:t>
      </w:r>
    </w:p>
    <w:p w:rsidR="00A52DAE" w:rsidRPr="00BF1D1B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BF1D1B" w:rsidRDefault="00A52DAE" w:rsidP="00A52DAE">
      <w:pPr>
        <w:rPr>
          <w:sz w:val="28"/>
          <w:szCs w:val="28"/>
          <w:lang w:val="uk-UA"/>
        </w:rPr>
      </w:pPr>
      <w:r w:rsidRPr="00BF1D1B">
        <w:rPr>
          <w:sz w:val="28"/>
          <w:szCs w:val="28"/>
          <w:lang w:val="uk-UA"/>
        </w:rPr>
        <w:t>від _____________ №_________</w:t>
      </w:r>
    </w:p>
    <w:p w:rsidR="00A52DAE" w:rsidRDefault="00A52DAE" w:rsidP="00E44AC3">
      <w:pPr>
        <w:tabs>
          <w:tab w:val="left" w:pos="4962"/>
        </w:tabs>
        <w:rPr>
          <w:lang w:val="uk-UA"/>
        </w:rPr>
      </w:pPr>
      <w:r w:rsidRPr="00BF1D1B">
        <w:rPr>
          <w:b/>
          <w:lang w:val="uk-UA"/>
        </w:rPr>
        <w:t xml:space="preserve">                            </w:t>
      </w:r>
      <w:r w:rsidRPr="00BF1D1B">
        <w:rPr>
          <w:lang w:val="uk-UA"/>
        </w:rPr>
        <w:t>м. Житомир</w:t>
      </w:r>
    </w:p>
    <w:p w:rsidR="00D06021" w:rsidRPr="00BF1D1B" w:rsidRDefault="00D06021" w:rsidP="00A52DAE">
      <w:pPr>
        <w:rPr>
          <w:lang w:val="uk-UA"/>
        </w:rPr>
      </w:pPr>
    </w:p>
    <w:p w:rsidR="008E6165" w:rsidRDefault="00D06021" w:rsidP="00A52DAE">
      <w:pPr>
        <w:rPr>
          <w:sz w:val="28"/>
          <w:szCs w:val="28"/>
          <w:lang w:val="uk-UA"/>
        </w:rPr>
      </w:pPr>
      <w:r w:rsidRPr="00D0602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E44AC3">
        <w:rPr>
          <w:sz w:val="28"/>
          <w:szCs w:val="28"/>
          <w:lang w:val="uk-UA"/>
        </w:rPr>
        <w:t xml:space="preserve">  </w:t>
      </w:r>
      <w:r w:rsidRPr="00D06021">
        <w:rPr>
          <w:sz w:val="28"/>
          <w:szCs w:val="28"/>
          <w:lang w:val="uk-UA"/>
        </w:rPr>
        <w:t>затвердження</w:t>
      </w:r>
      <w:r>
        <w:rPr>
          <w:sz w:val="28"/>
          <w:szCs w:val="28"/>
          <w:lang w:val="uk-UA"/>
        </w:rPr>
        <w:t xml:space="preserve"> </w:t>
      </w:r>
      <w:r w:rsidR="00E44AC3">
        <w:rPr>
          <w:sz w:val="28"/>
          <w:szCs w:val="28"/>
          <w:lang w:val="uk-UA"/>
        </w:rPr>
        <w:t xml:space="preserve"> </w:t>
      </w:r>
      <w:r w:rsidR="008E6165">
        <w:rPr>
          <w:sz w:val="28"/>
          <w:szCs w:val="28"/>
          <w:lang w:val="uk-UA"/>
        </w:rPr>
        <w:t>норм</w:t>
      </w:r>
      <w:r w:rsidR="00E44AC3">
        <w:rPr>
          <w:sz w:val="28"/>
          <w:szCs w:val="28"/>
          <w:lang w:val="uk-UA"/>
        </w:rPr>
        <w:t xml:space="preserve">ативів   </w:t>
      </w:r>
      <w:r>
        <w:rPr>
          <w:sz w:val="28"/>
          <w:szCs w:val="28"/>
          <w:lang w:val="uk-UA"/>
        </w:rPr>
        <w:t xml:space="preserve">питного </w:t>
      </w:r>
    </w:p>
    <w:p w:rsidR="00E44AC3" w:rsidRDefault="00D06021" w:rsidP="00A52D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водопостачання </w:t>
      </w:r>
      <w:r w:rsidR="00E44AC3">
        <w:rPr>
          <w:sz w:val="28"/>
          <w:szCs w:val="28"/>
          <w:lang w:val="uk-UA"/>
        </w:rPr>
        <w:t xml:space="preserve">та норм водоспоживання </w:t>
      </w:r>
    </w:p>
    <w:p w:rsidR="00D06021" w:rsidRDefault="00D06021" w:rsidP="00E44AC3">
      <w:pPr>
        <w:tabs>
          <w:tab w:val="left" w:pos="510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абонентам </w:t>
      </w:r>
      <w:r w:rsidR="00E44AC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комунального </w:t>
      </w:r>
      <w:r w:rsidR="00E44AC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підприємства          </w:t>
      </w:r>
    </w:p>
    <w:p w:rsidR="00E44AC3" w:rsidRDefault="00D06021" w:rsidP="00E44AC3">
      <w:pPr>
        <w:tabs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«Житомирводоканал» </w:t>
      </w:r>
      <w:r w:rsidR="00E44AC3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Житомирської  </w:t>
      </w:r>
    </w:p>
    <w:p w:rsidR="00BF1D1B" w:rsidRPr="00D06021" w:rsidRDefault="00D06021" w:rsidP="00E44A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 ради</w:t>
      </w:r>
    </w:p>
    <w:p w:rsidR="0087142A" w:rsidRDefault="0087142A" w:rsidP="00D41DF9">
      <w:pPr>
        <w:pStyle w:val="a8"/>
        <w:jc w:val="both"/>
        <w:rPr>
          <w:sz w:val="28"/>
          <w:szCs w:val="28"/>
          <w:lang w:val="uk-UA"/>
        </w:rPr>
      </w:pPr>
    </w:p>
    <w:p w:rsidR="00A25568" w:rsidRPr="007014AF" w:rsidRDefault="00D06021" w:rsidP="001C0D8B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="00E44AC3" w:rsidRPr="00E44AC3">
        <w:rPr>
          <w:sz w:val="28"/>
          <w:szCs w:val="28"/>
        </w:rPr>
        <w:t>Відповідно</w:t>
      </w:r>
      <w:proofErr w:type="spellEnd"/>
      <w:r w:rsidR="00E44AC3" w:rsidRPr="00E44AC3">
        <w:rPr>
          <w:sz w:val="28"/>
          <w:szCs w:val="28"/>
        </w:rPr>
        <w:t xml:space="preserve"> до постанови </w:t>
      </w:r>
      <w:proofErr w:type="spellStart"/>
      <w:r w:rsidR="00E44AC3" w:rsidRPr="00E44AC3">
        <w:rPr>
          <w:sz w:val="28"/>
          <w:szCs w:val="28"/>
        </w:rPr>
        <w:t>Кабінету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Міністрів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України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від</w:t>
      </w:r>
      <w:proofErr w:type="spellEnd"/>
      <w:r w:rsidR="00E44AC3" w:rsidRPr="00E44AC3">
        <w:rPr>
          <w:sz w:val="28"/>
          <w:szCs w:val="28"/>
        </w:rPr>
        <w:t xml:space="preserve"> 25.08.2004 </w:t>
      </w:r>
      <w:r w:rsidR="0087142A">
        <w:rPr>
          <w:sz w:val="28"/>
          <w:szCs w:val="28"/>
          <w:lang w:val="uk-UA"/>
        </w:rPr>
        <w:t xml:space="preserve">               </w:t>
      </w:r>
      <w:r w:rsidR="00E44AC3" w:rsidRPr="00E44AC3">
        <w:rPr>
          <w:sz w:val="28"/>
          <w:szCs w:val="28"/>
        </w:rPr>
        <w:t xml:space="preserve">№ 1107 “Про </w:t>
      </w:r>
      <w:proofErr w:type="spellStart"/>
      <w:r w:rsidR="00E44AC3" w:rsidRPr="00E44AC3">
        <w:rPr>
          <w:sz w:val="28"/>
          <w:szCs w:val="28"/>
        </w:rPr>
        <w:t>затвердження</w:t>
      </w:r>
      <w:proofErr w:type="spellEnd"/>
      <w:r w:rsidR="00E44AC3" w:rsidRPr="00E44AC3">
        <w:rPr>
          <w:sz w:val="28"/>
          <w:szCs w:val="28"/>
        </w:rPr>
        <w:t xml:space="preserve"> Порядку </w:t>
      </w:r>
      <w:proofErr w:type="spellStart"/>
      <w:r w:rsidR="00E44AC3" w:rsidRPr="00E44AC3">
        <w:rPr>
          <w:sz w:val="28"/>
          <w:szCs w:val="28"/>
        </w:rPr>
        <w:t>розроблення</w:t>
      </w:r>
      <w:proofErr w:type="spellEnd"/>
      <w:r w:rsidR="00E44AC3" w:rsidRPr="00E44AC3">
        <w:rPr>
          <w:sz w:val="28"/>
          <w:szCs w:val="28"/>
        </w:rPr>
        <w:t xml:space="preserve"> та </w:t>
      </w:r>
      <w:proofErr w:type="spellStart"/>
      <w:r w:rsidR="00E44AC3" w:rsidRPr="00E44AC3">
        <w:rPr>
          <w:sz w:val="28"/>
          <w:szCs w:val="28"/>
        </w:rPr>
        <w:t>затвердження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нормативів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питного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водопостачання</w:t>
      </w:r>
      <w:proofErr w:type="spellEnd"/>
      <w:r w:rsidR="00E44AC3" w:rsidRPr="00E44AC3">
        <w:rPr>
          <w:sz w:val="28"/>
          <w:szCs w:val="28"/>
        </w:rPr>
        <w:t xml:space="preserve">“, наказу Державного </w:t>
      </w:r>
      <w:proofErr w:type="spellStart"/>
      <w:r w:rsidR="00E44AC3" w:rsidRPr="00E44AC3">
        <w:rPr>
          <w:sz w:val="28"/>
          <w:szCs w:val="28"/>
        </w:rPr>
        <w:t>комітету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України</w:t>
      </w:r>
      <w:proofErr w:type="spellEnd"/>
      <w:r w:rsidR="00E44AC3" w:rsidRPr="00E44AC3">
        <w:rPr>
          <w:sz w:val="28"/>
          <w:szCs w:val="28"/>
        </w:rPr>
        <w:t xml:space="preserve"> з </w:t>
      </w:r>
      <w:proofErr w:type="spellStart"/>
      <w:r w:rsidR="00E44AC3" w:rsidRPr="00E44AC3">
        <w:rPr>
          <w:sz w:val="28"/>
          <w:szCs w:val="28"/>
        </w:rPr>
        <w:t>питань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житлово</w:t>
      </w:r>
      <w:proofErr w:type="spellEnd"/>
      <w:r w:rsidR="008E1D84">
        <w:rPr>
          <w:sz w:val="28"/>
          <w:szCs w:val="28"/>
          <w:lang w:val="uk-UA"/>
        </w:rPr>
        <w:t xml:space="preserve"> </w:t>
      </w:r>
      <w:r w:rsidR="00E44AC3" w:rsidRPr="00E44AC3">
        <w:rPr>
          <w:sz w:val="28"/>
          <w:szCs w:val="28"/>
        </w:rPr>
        <w:t>-</w:t>
      </w:r>
      <w:r w:rsidR="008E1D84">
        <w:rPr>
          <w:sz w:val="28"/>
          <w:szCs w:val="28"/>
          <w:lang w:val="uk-UA"/>
        </w:rPr>
        <w:t xml:space="preserve"> </w:t>
      </w:r>
      <w:proofErr w:type="spellStart"/>
      <w:r w:rsidR="00E44AC3" w:rsidRPr="00E44AC3">
        <w:rPr>
          <w:sz w:val="28"/>
          <w:szCs w:val="28"/>
        </w:rPr>
        <w:t>комунального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господарства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від</w:t>
      </w:r>
      <w:proofErr w:type="spellEnd"/>
      <w:r w:rsidR="00E44AC3" w:rsidRPr="00E44AC3">
        <w:rPr>
          <w:sz w:val="28"/>
          <w:szCs w:val="28"/>
        </w:rPr>
        <w:t xml:space="preserve"> 27.09.2005 № 148 “Про </w:t>
      </w:r>
      <w:proofErr w:type="spellStart"/>
      <w:r w:rsidR="00E44AC3" w:rsidRPr="00E44AC3">
        <w:rPr>
          <w:sz w:val="28"/>
          <w:szCs w:val="28"/>
        </w:rPr>
        <w:t>затвердження</w:t>
      </w:r>
      <w:proofErr w:type="spellEnd"/>
      <w:r w:rsidR="00E44AC3" w:rsidRPr="00E44AC3">
        <w:rPr>
          <w:sz w:val="28"/>
          <w:szCs w:val="28"/>
        </w:rPr>
        <w:t xml:space="preserve"> методики </w:t>
      </w:r>
      <w:proofErr w:type="spellStart"/>
      <w:r w:rsidR="00E44AC3" w:rsidRPr="00E44AC3">
        <w:rPr>
          <w:sz w:val="28"/>
          <w:szCs w:val="28"/>
        </w:rPr>
        <w:t>визначення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нормативів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питного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водопостачання</w:t>
      </w:r>
      <w:proofErr w:type="spellEnd"/>
      <w:r w:rsidR="00E44AC3" w:rsidRPr="00E44AC3">
        <w:rPr>
          <w:sz w:val="28"/>
          <w:szCs w:val="28"/>
        </w:rPr>
        <w:t xml:space="preserve"> </w:t>
      </w:r>
      <w:proofErr w:type="spellStart"/>
      <w:r w:rsidR="00E44AC3" w:rsidRPr="00E44AC3">
        <w:rPr>
          <w:sz w:val="28"/>
          <w:szCs w:val="28"/>
        </w:rPr>
        <w:t>населення</w:t>
      </w:r>
      <w:proofErr w:type="spellEnd"/>
      <w:r w:rsidR="00E44AC3" w:rsidRPr="00E44AC3">
        <w:rPr>
          <w:sz w:val="28"/>
          <w:szCs w:val="28"/>
        </w:rPr>
        <w:t>“</w:t>
      </w:r>
      <w:r w:rsidR="00A25568">
        <w:rPr>
          <w:sz w:val="28"/>
          <w:szCs w:val="28"/>
          <w:lang w:val="uk-UA"/>
        </w:rPr>
        <w:t xml:space="preserve"> </w:t>
      </w:r>
      <w:proofErr w:type="spellStart"/>
      <w:r w:rsidR="00A25568" w:rsidRPr="00A25568">
        <w:rPr>
          <w:sz w:val="28"/>
          <w:szCs w:val="28"/>
        </w:rPr>
        <w:t>Зареєстровано</w:t>
      </w:r>
      <w:proofErr w:type="spellEnd"/>
      <w:r w:rsidR="00A25568" w:rsidRPr="00A25568">
        <w:rPr>
          <w:sz w:val="28"/>
          <w:szCs w:val="28"/>
          <w:lang w:val="uk-UA"/>
        </w:rPr>
        <w:t>го</w:t>
      </w:r>
      <w:r w:rsidR="00A25568">
        <w:rPr>
          <w:sz w:val="28"/>
          <w:szCs w:val="28"/>
          <w:lang w:val="uk-UA"/>
        </w:rPr>
        <w:t xml:space="preserve"> </w:t>
      </w:r>
      <w:r w:rsidR="00A25568">
        <w:rPr>
          <w:sz w:val="28"/>
          <w:szCs w:val="28"/>
        </w:rPr>
        <w:t>в</w:t>
      </w:r>
      <w:r w:rsidR="00A25568">
        <w:rPr>
          <w:sz w:val="28"/>
          <w:szCs w:val="28"/>
          <w:lang w:val="uk-UA"/>
        </w:rPr>
        <w:t xml:space="preserve"> </w:t>
      </w:r>
      <w:proofErr w:type="spellStart"/>
      <w:r w:rsidR="00A25568">
        <w:rPr>
          <w:sz w:val="28"/>
          <w:szCs w:val="28"/>
        </w:rPr>
        <w:t>Міністерстві</w:t>
      </w:r>
      <w:proofErr w:type="spellEnd"/>
      <w:r w:rsidR="00A25568">
        <w:rPr>
          <w:sz w:val="28"/>
          <w:szCs w:val="28"/>
          <w:lang w:val="uk-UA"/>
        </w:rPr>
        <w:t xml:space="preserve"> </w:t>
      </w:r>
      <w:proofErr w:type="spellStart"/>
      <w:r w:rsidR="00A25568">
        <w:rPr>
          <w:sz w:val="28"/>
          <w:szCs w:val="28"/>
        </w:rPr>
        <w:t>юстиції</w:t>
      </w:r>
      <w:proofErr w:type="spellEnd"/>
      <w:r w:rsidR="00A25568">
        <w:rPr>
          <w:sz w:val="28"/>
          <w:szCs w:val="28"/>
          <w:lang w:val="uk-UA"/>
        </w:rPr>
        <w:t xml:space="preserve"> </w:t>
      </w:r>
      <w:proofErr w:type="spellStart"/>
      <w:r w:rsidR="00A25568">
        <w:rPr>
          <w:sz w:val="28"/>
          <w:szCs w:val="28"/>
        </w:rPr>
        <w:t>України</w:t>
      </w:r>
      <w:proofErr w:type="spellEnd"/>
      <w:r w:rsidR="00A25568">
        <w:rPr>
          <w:sz w:val="28"/>
          <w:szCs w:val="28"/>
          <w:lang w:val="uk-UA"/>
        </w:rPr>
        <w:t xml:space="preserve"> </w:t>
      </w:r>
      <w:r w:rsidR="00A25568">
        <w:rPr>
          <w:sz w:val="28"/>
          <w:szCs w:val="28"/>
        </w:rPr>
        <w:t xml:space="preserve">17 </w:t>
      </w:r>
      <w:proofErr w:type="spellStart"/>
      <w:r w:rsidR="00A25568">
        <w:rPr>
          <w:sz w:val="28"/>
          <w:szCs w:val="28"/>
        </w:rPr>
        <w:t>жовтня</w:t>
      </w:r>
      <w:proofErr w:type="spellEnd"/>
      <w:r w:rsidR="00A25568">
        <w:rPr>
          <w:sz w:val="28"/>
          <w:szCs w:val="28"/>
        </w:rPr>
        <w:t xml:space="preserve"> 2005</w:t>
      </w:r>
      <w:r w:rsidR="00A25568" w:rsidRPr="00A25568">
        <w:rPr>
          <w:sz w:val="28"/>
          <w:szCs w:val="28"/>
        </w:rPr>
        <w:t xml:space="preserve">р. за </w:t>
      </w:r>
      <w:r w:rsidR="00A25568">
        <w:rPr>
          <w:sz w:val="28"/>
          <w:szCs w:val="28"/>
          <w:lang w:val="uk-UA"/>
        </w:rPr>
        <w:t xml:space="preserve">                       № </w:t>
      </w:r>
      <w:r w:rsidR="00A25568" w:rsidRPr="00A25568">
        <w:rPr>
          <w:sz w:val="28"/>
          <w:szCs w:val="28"/>
        </w:rPr>
        <w:t>1210/11490</w:t>
      </w:r>
      <w:r w:rsidR="0087142A" w:rsidRPr="00A25568">
        <w:rPr>
          <w:sz w:val="28"/>
          <w:szCs w:val="28"/>
          <w:lang w:val="uk-UA"/>
        </w:rPr>
        <w:t>,</w:t>
      </w:r>
      <w:r w:rsidR="0087142A">
        <w:rPr>
          <w:sz w:val="28"/>
          <w:szCs w:val="28"/>
          <w:lang w:val="uk-UA"/>
        </w:rPr>
        <w:t xml:space="preserve"> опрацювавши </w:t>
      </w:r>
      <w:r w:rsidR="00862457">
        <w:rPr>
          <w:sz w:val="28"/>
          <w:szCs w:val="28"/>
          <w:lang w:val="uk-UA"/>
        </w:rPr>
        <w:t xml:space="preserve">розраховані Державним підприємством «Науково – дослідний та </w:t>
      </w:r>
      <w:proofErr w:type="spellStart"/>
      <w:r w:rsidR="00862457">
        <w:rPr>
          <w:sz w:val="28"/>
          <w:szCs w:val="28"/>
          <w:lang w:val="uk-UA"/>
        </w:rPr>
        <w:t>конструкторсько</w:t>
      </w:r>
      <w:proofErr w:type="spellEnd"/>
      <w:r w:rsidR="00862457">
        <w:rPr>
          <w:sz w:val="28"/>
          <w:szCs w:val="28"/>
          <w:lang w:val="uk-UA"/>
        </w:rPr>
        <w:t xml:space="preserve"> – технологічний інститут міського господарства» науково – обґрунтовані нормативи питного водопостачання та норми постачання води для </w:t>
      </w:r>
      <w:r w:rsidR="00A25568">
        <w:rPr>
          <w:sz w:val="28"/>
          <w:szCs w:val="28"/>
          <w:lang w:val="uk-UA"/>
        </w:rPr>
        <w:t xml:space="preserve">населення, </w:t>
      </w:r>
      <w:r w:rsidR="00A25568" w:rsidRPr="00E02B1E">
        <w:rPr>
          <w:sz w:val="28"/>
          <w:szCs w:val="28"/>
          <w:lang w:val="uk-UA"/>
        </w:rPr>
        <w:t xml:space="preserve">відповідно </w:t>
      </w:r>
      <w:r w:rsidR="00A25568">
        <w:rPr>
          <w:sz w:val="28"/>
          <w:szCs w:val="28"/>
          <w:lang w:val="uk-UA"/>
        </w:rPr>
        <w:t>до законів України</w:t>
      </w:r>
      <w:r w:rsidR="006A2692">
        <w:rPr>
          <w:sz w:val="28"/>
          <w:szCs w:val="28"/>
          <w:lang w:val="uk-UA"/>
        </w:rPr>
        <w:t xml:space="preserve"> </w:t>
      </w:r>
      <w:r w:rsidR="001C0D8B">
        <w:rPr>
          <w:sz w:val="28"/>
          <w:szCs w:val="28"/>
          <w:lang w:val="uk-UA"/>
        </w:rPr>
        <w:t>«</w:t>
      </w:r>
      <w:r w:rsidR="001C0D8B" w:rsidRPr="001C0D8B">
        <w:rPr>
          <w:rStyle w:val="rvts23"/>
          <w:sz w:val="28"/>
          <w:szCs w:val="28"/>
        </w:rPr>
        <w:t xml:space="preserve">Про </w:t>
      </w:r>
      <w:proofErr w:type="spellStart"/>
      <w:r w:rsidR="001C0D8B" w:rsidRPr="001C0D8B">
        <w:rPr>
          <w:rStyle w:val="rvts23"/>
          <w:sz w:val="28"/>
          <w:szCs w:val="28"/>
        </w:rPr>
        <w:t>питну</w:t>
      </w:r>
      <w:proofErr w:type="spellEnd"/>
      <w:r w:rsidR="001C0D8B" w:rsidRPr="001C0D8B">
        <w:rPr>
          <w:rStyle w:val="rvts23"/>
          <w:sz w:val="28"/>
          <w:szCs w:val="28"/>
        </w:rPr>
        <w:t xml:space="preserve"> воду та </w:t>
      </w:r>
      <w:proofErr w:type="spellStart"/>
      <w:r w:rsidR="001C0D8B" w:rsidRPr="001C0D8B">
        <w:rPr>
          <w:rStyle w:val="rvts23"/>
          <w:sz w:val="28"/>
          <w:szCs w:val="28"/>
        </w:rPr>
        <w:t>питне</w:t>
      </w:r>
      <w:proofErr w:type="spellEnd"/>
      <w:r w:rsidR="001C0D8B" w:rsidRPr="001C0D8B">
        <w:rPr>
          <w:rStyle w:val="rvts23"/>
          <w:sz w:val="28"/>
          <w:szCs w:val="28"/>
        </w:rPr>
        <w:t xml:space="preserve"> </w:t>
      </w:r>
      <w:proofErr w:type="spellStart"/>
      <w:r w:rsidR="001C0D8B" w:rsidRPr="001C0D8B">
        <w:rPr>
          <w:rStyle w:val="rvts23"/>
          <w:sz w:val="28"/>
          <w:szCs w:val="28"/>
        </w:rPr>
        <w:t>водопостачання</w:t>
      </w:r>
      <w:proofErr w:type="spellEnd"/>
      <w:r w:rsidR="001C0D8B">
        <w:rPr>
          <w:rStyle w:val="rvts23"/>
          <w:sz w:val="28"/>
          <w:szCs w:val="28"/>
          <w:lang w:val="uk-UA"/>
        </w:rPr>
        <w:t xml:space="preserve">», </w:t>
      </w:r>
      <w:r w:rsidR="00A25568" w:rsidRPr="00E02B1E">
        <w:rPr>
          <w:sz w:val="28"/>
          <w:szCs w:val="28"/>
          <w:lang w:val="uk-UA"/>
        </w:rPr>
        <w:t>«Про місцеве</w:t>
      </w:r>
      <w:r w:rsidR="00A25568">
        <w:rPr>
          <w:sz w:val="28"/>
          <w:szCs w:val="28"/>
          <w:lang w:val="uk-UA"/>
        </w:rPr>
        <w:t xml:space="preserve"> самоврядування </w:t>
      </w:r>
      <w:r w:rsidR="00A25568" w:rsidRPr="00E02B1E">
        <w:rPr>
          <w:sz w:val="28"/>
          <w:szCs w:val="28"/>
          <w:lang w:val="uk-UA"/>
        </w:rPr>
        <w:t xml:space="preserve">в Україні», </w:t>
      </w:r>
      <w:r w:rsidR="00A25568">
        <w:rPr>
          <w:sz w:val="28"/>
          <w:szCs w:val="28"/>
          <w:lang w:val="uk-UA"/>
        </w:rPr>
        <w:t>виконавчий комітет міської ради</w:t>
      </w:r>
    </w:p>
    <w:p w:rsidR="00A25568" w:rsidRDefault="00A25568" w:rsidP="00D41DF9">
      <w:pPr>
        <w:pStyle w:val="a8"/>
        <w:jc w:val="both"/>
        <w:rPr>
          <w:sz w:val="28"/>
          <w:szCs w:val="28"/>
          <w:lang w:val="uk-UA"/>
        </w:rPr>
      </w:pPr>
    </w:p>
    <w:p w:rsidR="00D41DF9" w:rsidRPr="00BF1D1B" w:rsidRDefault="00D41DF9" w:rsidP="00D41DF9">
      <w:pPr>
        <w:pStyle w:val="a8"/>
        <w:jc w:val="both"/>
        <w:rPr>
          <w:sz w:val="28"/>
          <w:szCs w:val="28"/>
          <w:lang w:val="uk-UA" w:eastAsia="uk-UA"/>
        </w:rPr>
      </w:pPr>
      <w:bookmarkStart w:id="0" w:name="o5"/>
      <w:bookmarkEnd w:id="0"/>
      <w:r w:rsidRPr="00BF1D1B">
        <w:rPr>
          <w:sz w:val="28"/>
          <w:szCs w:val="28"/>
          <w:lang w:val="uk-UA" w:eastAsia="uk-UA"/>
        </w:rPr>
        <w:t>ВИРІШИВ:</w:t>
      </w:r>
    </w:p>
    <w:p w:rsidR="00D41DF9" w:rsidRPr="003305A3" w:rsidRDefault="00D41DF9" w:rsidP="00D41DF9">
      <w:pPr>
        <w:pStyle w:val="a8"/>
        <w:jc w:val="both"/>
        <w:rPr>
          <w:sz w:val="28"/>
          <w:szCs w:val="28"/>
          <w:lang w:val="uk-UA" w:eastAsia="uk-UA"/>
        </w:rPr>
      </w:pPr>
    </w:p>
    <w:p w:rsidR="000E3E0F" w:rsidRDefault="003305A3" w:rsidP="003305A3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305A3">
        <w:rPr>
          <w:sz w:val="28"/>
          <w:szCs w:val="28"/>
          <w:lang w:val="uk-UA" w:eastAsia="uk-UA"/>
        </w:rPr>
        <w:t xml:space="preserve">Затвердити </w:t>
      </w:r>
      <w:r w:rsidR="000E3E0F">
        <w:rPr>
          <w:sz w:val="28"/>
          <w:szCs w:val="28"/>
          <w:lang w:val="uk-UA" w:eastAsia="uk-UA"/>
        </w:rPr>
        <w:t xml:space="preserve">    комунальному      підприємству      «Житомирводоканал»</w:t>
      </w:r>
    </w:p>
    <w:p w:rsidR="003305A3" w:rsidRPr="000E3E0F" w:rsidRDefault="000E3E0F" w:rsidP="000E3E0F">
      <w:pPr>
        <w:jc w:val="both"/>
        <w:rPr>
          <w:sz w:val="28"/>
          <w:szCs w:val="28"/>
          <w:lang w:val="uk-UA"/>
        </w:rPr>
      </w:pPr>
      <w:r w:rsidRPr="000E3E0F">
        <w:rPr>
          <w:sz w:val="28"/>
          <w:szCs w:val="28"/>
          <w:lang w:val="uk-UA" w:eastAsia="uk-UA"/>
        </w:rPr>
        <w:t>Житомирської</w:t>
      </w:r>
      <w:r>
        <w:rPr>
          <w:sz w:val="28"/>
          <w:szCs w:val="28"/>
          <w:lang w:val="uk-UA" w:eastAsia="uk-UA"/>
        </w:rPr>
        <w:t xml:space="preserve"> </w:t>
      </w:r>
      <w:r w:rsidRPr="000E3E0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 w:rsidRPr="000E3E0F">
        <w:rPr>
          <w:sz w:val="28"/>
          <w:szCs w:val="28"/>
          <w:lang w:val="uk-UA" w:eastAsia="uk-UA"/>
        </w:rPr>
        <w:t>міської</w:t>
      </w:r>
      <w:r>
        <w:rPr>
          <w:sz w:val="28"/>
          <w:szCs w:val="28"/>
          <w:lang w:val="uk-UA" w:eastAsia="uk-UA"/>
        </w:rPr>
        <w:t xml:space="preserve">  </w:t>
      </w:r>
      <w:r w:rsidRPr="000E3E0F">
        <w:rPr>
          <w:sz w:val="28"/>
          <w:szCs w:val="28"/>
          <w:lang w:val="uk-UA" w:eastAsia="uk-UA"/>
        </w:rPr>
        <w:t xml:space="preserve"> ради</w:t>
      </w:r>
      <w:r>
        <w:rPr>
          <w:sz w:val="28"/>
          <w:szCs w:val="28"/>
          <w:lang w:val="uk-UA" w:eastAsia="uk-UA"/>
        </w:rPr>
        <w:t xml:space="preserve">  </w:t>
      </w:r>
      <w:r w:rsidR="003305A3" w:rsidRPr="000E3E0F">
        <w:rPr>
          <w:sz w:val="28"/>
          <w:szCs w:val="28"/>
          <w:lang w:val="uk-UA"/>
        </w:rPr>
        <w:t xml:space="preserve">нормативи </w:t>
      </w:r>
      <w:r>
        <w:rPr>
          <w:sz w:val="28"/>
          <w:szCs w:val="28"/>
          <w:lang w:val="uk-UA"/>
        </w:rPr>
        <w:t xml:space="preserve">  </w:t>
      </w:r>
      <w:r w:rsidR="003305A3" w:rsidRPr="000E3E0F">
        <w:rPr>
          <w:sz w:val="28"/>
          <w:szCs w:val="28"/>
          <w:lang w:val="uk-UA"/>
        </w:rPr>
        <w:t>питного</w:t>
      </w:r>
      <w:r>
        <w:rPr>
          <w:sz w:val="28"/>
          <w:szCs w:val="28"/>
          <w:lang w:val="uk-UA"/>
        </w:rPr>
        <w:t xml:space="preserve">  </w:t>
      </w:r>
      <w:r w:rsidR="003305A3" w:rsidRPr="000E3E0F">
        <w:rPr>
          <w:sz w:val="28"/>
          <w:szCs w:val="28"/>
          <w:lang w:val="uk-UA"/>
        </w:rPr>
        <w:t xml:space="preserve"> водопостачання</w:t>
      </w:r>
      <w:r>
        <w:rPr>
          <w:sz w:val="28"/>
          <w:szCs w:val="28"/>
          <w:lang w:val="uk-UA"/>
        </w:rPr>
        <w:t xml:space="preserve">  </w:t>
      </w:r>
      <w:r w:rsidR="003305A3" w:rsidRPr="000E3E0F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="003305A3" w:rsidRPr="000E3E0F">
        <w:rPr>
          <w:sz w:val="28"/>
          <w:szCs w:val="28"/>
          <w:lang w:val="uk-UA"/>
        </w:rPr>
        <w:t>норми</w:t>
      </w:r>
    </w:p>
    <w:p w:rsidR="000E3E0F" w:rsidRDefault="000E3E0F" w:rsidP="00D41DF9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305A3" w:rsidRPr="003305A3">
        <w:rPr>
          <w:sz w:val="28"/>
          <w:szCs w:val="28"/>
          <w:lang w:val="uk-UA"/>
        </w:rPr>
        <w:t>одоспоживання</w:t>
      </w:r>
      <w:r>
        <w:rPr>
          <w:sz w:val="28"/>
          <w:szCs w:val="28"/>
          <w:lang w:val="uk-UA"/>
        </w:rPr>
        <w:t>, а саме:</w:t>
      </w:r>
    </w:p>
    <w:p w:rsidR="003305A3" w:rsidRDefault="000E3E0F" w:rsidP="000E3E0F">
      <w:pPr>
        <w:pStyle w:val="a8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населення</w:t>
      </w:r>
      <w:r w:rsidR="004C4823" w:rsidRPr="004C4823">
        <w:rPr>
          <w:sz w:val="28"/>
          <w:szCs w:val="28"/>
          <w:lang w:val="uk-UA"/>
        </w:rPr>
        <w:t xml:space="preserve"> </w:t>
      </w:r>
      <w:r w:rsidR="004C4823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 xml:space="preserve"> 1;</w:t>
      </w:r>
    </w:p>
    <w:p w:rsidR="000E3E0F" w:rsidRDefault="000E3E0F" w:rsidP="000E3E0F">
      <w:pPr>
        <w:pStyle w:val="a8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 поливання</w:t>
      </w:r>
      <w:r w:rsidRPr="000E3E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додатком 2;</w:t>
      </w:r>
    </w:p>
    <w:p w:rsidR="000E3E0F" w:rsidRPr="000E3E0F" w:rsidRDefault="000E3E0F" w:rsidP="000E3E0F">
      <w:pPr>
        <w:pStyle w:val="a8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E3E0F">
        <w:rPr>
          <w:sz w:val="28"/>
          <w:szCs w:val="28"/>
          <w:lang w:val="uk-UA"/>
        </w:rPr>
        <w:t>на утримання худоби згідно з додатком 3</w:t>
      </w:r>
      <w:r>
        <w:rPr>
          <w:sz w:val="28"/>
          <w:szCs w:val="28"/>
          <w:lang w:val="uk-UA"/>
        </w:rPr>
        <w:t>;</w:t>
      </w:r>
    </w:p>
    <w:p w:rsidR="000E3E0F" w:rsidRPr="005A0119" w:rsidRDefault="000E3E0F" w:rsidP="00D41DF9">
      <w:pPr>
        <w:pStyle w:val="a8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A0119">
        <w:rPr>
          <w:sz w:val="28"/>
          <w:szCs w:val="28"/>
          <w:lang w:val="uk-UA"/>
        </w:rPr>
        <w:t>для інших споживачів</w:t>
      </w:r>
      <w:r w:rsidR="005A0119" w:rsidRPr="005A0119">
        <w:rPr>
          <w:sz w:val="28"/>
          <w:szCs w:val="28"/>
          <w:lang w:val="uk-UA"/>
        </w:rPr>
        <w:t xml:space="preserve"> </w:t>
      </w:r>
      <w:r w:rsidR="005A0119" w:rsidRPr="000E3E0F">
        <w:rPr>
          <w:sz w:val="28"/>
          <w:szCs w:val="28"/>
          <w:lang w:val="uk-UA"/>
        </w:rPr>
        <w:t>з додатком</w:t>
      </w:r>
      <w:r w:rsidR="005A0119">
        <w:rPr>
          <w:sz w:val="28"/>
          <w:szCs w:val="28"/>
          <w:lang w:val="uk-UA"/>
        </w:rPr>
        <w:t xml:space="preserve"> 4.</w:t>
      </w:r>
    </w:p>
    <w:p w:rsidR="004570AA" w:rsidRDefault="004570AA" w:rsidP="004570AA">
      <w:pPr>
        <w:pStyle w:val="a8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Рекомендувати </w:t>
      </w:r>
      <w:r w:rsidR="005A01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комунальному </w:t>
      </w:r>
      <w:r w:rsidR="005A01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підприємству </w:t>
      </w:r>
      <w:r w:rsidR="005A01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«Житомирводоканал»        </w:t>
      </w:r>
    </w:p>
    <w:p w:rsidR="004C4823" w:rsidRDefault="004570AA" w:rsidP="004570AA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Житомирської  міської  ради</w:t>
      </w:r>
      <w:r w:rsidRPr="004C4823">
        <w:rPr>
          <w:sz w:val="28"/>
          <w:szCs w:val="28"/>
          <w:lang w:val="uk-UA"/>
        </w:rPr>
        <w:t xml:space="preserve"> </w:t>
      </w:r>
      <w:r w:rsidR="005A01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5A01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01.04.2026 року:</w:t>
      </w:r>
    </w:p>
    <w:p w:rsidR="004570AA" w:rsidRDefault="004570AA" w:rsidP="004570AA">
      <w:pPr>
        <w:pStyle w:val="a8"/>
        <w:numPr>
          <w:ilvl w:val="1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  споживачам   необхідні   обсяги    постачання   послуги</w:t>
      </w:r>
    </w:p>
    <w:p w:rsidR="004570AA" w:rsidRDefault="004570AA" w:rsidP="004570AA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централізованого водопостачання у відповідності </w:t>
      </w:r>
      <w:r w:rsidR="005A01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затверджених </w:t>
      </w:r>
      <w:r w:rsidR="005A01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норм питного водопостачання;</w:t>
      </w:r>
    </w:p>
    <w:p w:rsidR="005A0119" w:rsidRDefault="004570AA" w:rsidP="00B07A2B">
      <w:pPr>
        <w:pStyle w:val="a8"/>
        <w:numPr>
          <w:ilvl w:val="1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проводити </w:t>
      </w:r>
      <w:r w:rsidR="005A011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розрахунки</w:t>
      </w:r>
      <w:r w:rsidR="005A0119">
        <w:rPr>
          <w:sz w:val="28"/>
          <w:szCs w:val="28"/>
          <w:lang w:val="uk-UA"/>
        </w:rPr>
        <w:t xml:space="preserve">   за   надані    послуги   </w:t>
      </w:r>
      <w:r w:rsidR="00B07A2B">
        <w:rPr>
          <w:sz w:val="28"/>
          <w:szCs w:val="28"/>
          <w:lang w:val="uk-UA"/>
        </w:rPr>
        <w:t>з</w:t>
      </w:r>
      <w:r w:rsidR="005A0119">
        <w:rPr>
          <w:sz w:val="28"/>
          <w:szCs w:val="28"/>
          <w:lang w:val="uk-UA"/>
        </w:rPr>
        <w:t xml:space="preserve"> </w:t>
      </w:r>
      <w:r w:rsidR="008E1D84">
        <w:rPr>
          <w:sz w:val="28"/>
          <w:szCs w:val="28"/>
          <w:lang w:val="uk-UA"/>
        </w:rPr>
        <w:t xml:space="preserve">   </w:t>
      </w:r>
      <w:r w:rsidRPr="005A0119">
        <w:rPr>
          <w:sz w:val="28"/>
          <w:szCs w:val="28"/>
          <w:lang w:val="uk-UA"/>
        </w:rPr>
        <w:t xml:space="preserve">централізованого </w:t>
      </w:r>
    </w:p>
    <w:p w:rsidR="004570AA" w:rsidRPr="004C4823" w:rsidRDefault="004570AA" w:rsidP="00B07A2B">
      <w:pPr>
        <w:pStyle w:val="a8"/>
        <w:jc w:val="both"/>
        <w:rPr>
          <w:sz w:val="28"/>
          <w:szCs w:val="28"/>
          <w:lang w:val="uk-UA"/>
        </w:rPr>
      </w:pPr>
      <w:r w:rsidRPr="005A0119">
        <w:rPr>
          <w:sz w:val="28"/>
          <w:szCs w:val="28"/>
          <w:lang w:val="uk-UA"/>
        </w:rPr>
        <w:t>водопостачання</w:t>
      </w:r>
      <w:r w:rsidR="005A0119" w:rsidRPr="005A0119">
        <w:rPr>
          <w:sz w:val="28"/>
          <w:szCs w:val="28"/>
          <w:lang w:val="uk-UA"/>
        </w:rPr>
        <w:t xml:space="preserve">  </w:t>
      </w:r>
      <w:r w:rsidRPr="005A0119">
        <w:rPr>
          <w:sz w:val="28"/>
          <w:szCs w:val="28"/>
          <w:lang w:val="uk-UA"/>
        </w:rPr>
        <w:t xml:space="preserve"> і </w:t>
      </w:r>
      <w:r w:rsidR="005A0119" w:rsidRPr="005A0119">
        <w:rPr>
          <w:sz w:val="28"/>
          <w:szCs w:val="28"/>
          <w:lang w:val="uk-UA"/>
        </w:rPr>
        <w:t xml:space="preserve">  </w:t>
      </w:r>
      <w:r w:rsidRPr="005A0119">
        <w:rPr>
          <w:sz w:val="28"/>
          <w:szCs w:val="28"/>
          <w:lang w:val="uk-UA"/>
        </w:rPr>
        <w:t>водовідведення,</w:t>
      </w:r>
      <w:r w:rsidR="00B07A2B" w:rsidRPr="005A0119">
        <w:rPr>
          <w:sz w:val="28"/>
          <w:szCs w:val="28"/>
          <w:lang w:val="uk-UA"/>
        </w:rPr>
        <w:t xml:space="preserve"> </w:t>
      </w:r>
      <w:r w:rsidR="005A0119" w:rsidRPr="005A0119">
        <w:rPr>
          <w:sz w:val="28"/>
          <w:szCs w:val="28"/>
          <w:lang w:val="uk-UA"/>
        </w:rPr>
        <w:t xml:space="preserve">  </w:t>
      </w:r>
      <w:r w:rsidR="00B07A2B" w:rsidRPr="005A0119">
        <w:rPr>
          <w:sz w:val="28"/>
          <w:szCs w:val="28"/>
          <w:lang w:val="uk-UA"/>
        </w:rPr>
        <w:t>помешкання</w:t>
      </w:r>
      <w:r w:rsidR="005A0119" w:rsidRPr="005A0119">
        <w:rPr>
          <w:sz w:val="28"/>
          <w:szCs w:val="28"/>
          <w:lang w:val="uk-UA"/>
        </w:rPr>
        <w:t xml:space="preserve">  </w:t>
      </w:r>
      <w:r w:rsidR="00B07A2B" w:rsidRPr="005A0119">
        <w:rPr>
          <w:sz w:val="28"/>
          <w:szCs w:val="28"/>
          <w:lang w:val="uk-UA"/>
        </w:rPr>
        <w:t xml:space="preserve"> яких </w:t>
      </w:r>
      <w:r w:rsidR="005A0119" w:rsidRPr="005A0119">
        <w:rPr>
          <w:sz w:val="28"/>
          <w:szCs w:val="28"/>
          <w:lang w:val="uk-UA"/>
        </w:rPr>
        <w:t xml:space="preserve">  </w:t>
      </w:r>
      <w:r w:rsidR="00B07A2B" w:rsidRPr="005A0119">
        <w:rPr>
          <w:sz w:val="28"/>
          <w:szCs w:val="28"/>
          <w:lang w:val="uk-UA"/>
        </w:rPr>
        <w:t xml:space="preserve">не </w:t>
      </w:r>
      <w:r w:rsidR="008E1D84">
        <w:rPr>
          <w:sz w:val="28"/>
          <w:szCs w:val="28"/>
          <w:lang w:val="uk-UA"/>
        </w:rPr>
        <w:t xml:space="preserve">  </w:t>
      </w:r>
      <w:r w:rsidR="00B07A2B">
        <w:rPr>
          <w:sz w:val="28"/>
          <w:szCs w:val="28"/>
          <w:lang w:val="uk-UA"/>
        </w:rPr>
        <w:t>обладнано</w:t>
      </w:r>
      <w:r>
        <w:rPr>
          <w:sz w:val="28"/>
          <w:szCs w:val="28"/>
          <w:lang w:val="uk-UA"/>
        </w:rPr>
        <w:t xml:space="preserve"> засобами обліку води, відповідно до затверджених </w:t>
      </w:r>
      <w:r w:rsidR="008E1D84">
        <w:rPr>
          <w:sz w:val="28"/>
          <w:szCs w:val="28"/>
          <w:lang w:val="uk-UA"/>
        </w:rPr>
        <w:t xml:space="preserve">цим </w:t>
      </w:r>
      <w:r w:rsidR="00B07A2B">
        <w:rPr>
          <w:sz w:val="28"/>
          <w:szCs w:val="28"/>
          <w:lang w:val="uk-UA"/>
        </w:rPr>
        <w:t xml:space="preserve"> рішення</w:t>
      </w:r>
      <w:r w:rsidR="008E1D84">
        <w:rPr>
          <w:sz w:val="28"/>
          <w:szCs w:val="28"/>
          <w:lang w:val="uk-UA"/>
        </w:rPr>
        <w:t>м</w:t>
      </w:r>
      <w:r w:rsidR="00B07A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норм</w:t>
      </w:r>
      <w:r w:rsidR="00B07A2B">
        <w:rPr>
          <w:sz w:val="28"/>
          <w:szCs w:val="28"/>
          <w:lang w:val="uk-UA"/>
        </w:rPr>
        <w:t>.</w:t>
      </w:r>
    </w:p>
    <w:p w:rsidR="00D41DF9" w:rsidRPr="00BF1D1B" w:rsidRDefault="004C4823" w:rsidP="004C4823">
      <w:pPr>
        <w:pStyle w:val="a8"/>
        <w:tabs>
          <w:tab w:val="left" w:pos="0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</w:t>
      </w:r>
      <w:r w:rsidR="0099215C">
        <w:rPr>
          <w:sz w:val="28"/>
          <w:szCs w:val="28"/>
          <w:lang w:val="uk-UA"/>
        </w:rPr>
        <w:t xml:space="preserve"> Контроль за виконанням цього рішення покласти на </w:t>
      </w:r>
      <w:r w:rsidR="00D41DF9" w:rsidRPr="00BF1D1B">
        <w:rPr>
          <w:sz w:val="28"/>
          <w:szCs w:val="28"/>
          <w:lang w:val="uk-UA"/>
        </w:rPr>
        <w:t xml:space="preserve">заступника                </w:t>
      </w:r>
      <w:r w:rsidR="0099215C">
        <w:rPr>
          <w:sz w:val="28"/>
          <w:szCs w:val="28"/>
          <w:lang w:val="uk-UA"/>
        </w:rPr>
        <w:t xml:space="preserve">міського голови з питань діяльності виконавчих органів </w:t>
      </w:r>
      <w:r w:rsidR="00D41DF9" w:rsidRPr="00BF1D1B">
        <w:rPr>
          <w:sz w:val="28"/>
          <w:szCs w:val="28"/>
          <w:lang w:val="uk-UA"/>
        </w:rPr>
        <w:t xml:space="preserve">ради </w:t>
      </w:r>
      <w:r w:rsidR="0099215C">
        <w:rPr>
          <w:sz w:val="28"/>
          <w:szCs w:val="28"/>
          <w:lang w:val="uk-UA"/>
        </w:rPr>
        <w:t xml:space="preserve">                               </w:t>
      </w:r>
      <w:r w:rsidR="00D41DF9" w:rsidRPr="00BF1D1B">
        <w:rPr>
          <w:sz w:val="28"/>
          <w:szCs w:val="28"/>
          <w:lang w:val="uk-UA" w:eastAsia="uk-UA"/>
        </w:rPr>
        <w:t xml:space="preserve">Сергія </w:t>
      </w:r>
      <w:r w:rsidR="008E1D84">
        <w:rPr>
          <w:sz w:val="28"/>
          <w:szCs w:val="28"/>
          <w:lang w:val="uk-UA" w:eastAsia="uk-UA"/>
        </w:rPr>
        <w:t xml:space="preserve"> </w:t>
      </w:r>
      <w:r w:rsidR="00D41DF9" w:rsidRPr="00BF1D1B">
        <w:rPr>
          <w:sz w:val="28"/>
          <w:szCs w:val="28"/>
          <w:lang w:val="uk-UA" w:eastAsia="uk-UA"/>
        </w:rPr>
        <w:t>Кондратюка</w:t>
      </w:r>
      <w:r w:rsidR="00D41DF9" w:rsidRPr="00BF1D1B">
        <w:rPr>
          <w:sz w:val="28"/>
          <w:szCs w:val="28"/>
          <w:lang w:val="uk-UA"/>
        </w:rPr>
        <w:t>.</w:t>
      </w:r>
    </w:p>
    <w:p w:rsidR="00D41DF9" w:rsidRPr="00BF1D1B" w:rsidRDefault="00D41DF9" w:rsidP="00D41DF9">
      <w:pPr>
        <w:pStyle w:val="a8"/>
        <w:ind w:firstLine="708"/>
        <w:rPr>
          <w:sz w:val="28"/>
          <w:szCs w:val="28"/>
          <w:lang w:val="uk-UA" w:eastAsia="uk-UA"/>
        </w:rPr>
      </w:pPr>
    </w:p>
    <w:p w:rsidR="00D41DF9" w:rsidRPr="00BF1D1B" w:rsidRDefault="00D41DF9" w:rsidP="00D41DF9">
      <w:pPr>
        <w:tabs>
          <w:tab w:val="left" w:pos="1134"/>
        </w:tabs>
        <w:ind w:left="851"/>
        <w:jc w:val="both"/>
        <w:rPr>
          <w:sz w:val="28"/>
          <w:szCs w:val="28"/>
          <w:lang w:val="uk-UA"/>
        </w:rPr>
      </w:pPr>
    </w:p>
    <w:p w:rsidR="00D41DF9" w:rsidRPr="00BF1D1B" w:rsidRDefault="00D41DF9" w:rsidP="00D41DF9">
      <w:pPr>
        <w:tabs>
          <w:tab w:val="left" w:pos="1134"/>
        </w:tabs>
        <w:ind w:left="851"/>
        <w:jc w:val="both"/>
        <w:rPr>
          <w:sz w:val="28"/>
          <w:szCs w:val="28"/>
          <w:lang w:val="uk-UA"/>
        </w:rPr>
      </w:pPr>
    </w:p>
    <w:p w:rsidR="00D41DF9" w:rsidRPr="00BF1D1B" w:rsidRDefault="00100C17" w:rsidP="00D41D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Галина ШИМАНСЬКА</w:t>
      </w:r>
    </w:p>
    <w:p w:rsidR="00D41DF9" w:rsidRPr="00BF1D1B" w:rsidRDefault="00D41DF9" w:rsidP="00D41DF9">
      <w:pPr>
        <w:jc w:val="both"/>
        <w:rPr>
          <w:sz w:val="28"/>
          <w:szCs w:val="28"/>
          <w:lang w:val="uk-UA"/>
        </w:rPr>
      </w:pPr>
    </w:p>
    <w:p w:rsidR="00D41DF9" w:rsidRPr="00BF1D1B" w:rsidRDefault="00D41DF9" w:rsidP="00D41DF9">
      <w:pPr>
        <w:jc w:val="both"/>
        <w:rPr>
          <w:sz w:val="28"/>
          <w:szCs w:val="28"/>
          <w:lang w:val="uk-UA"/>
        </w:rPr>
      </w:pPr>
    </w:p>
    <w:p w:rsidR="00D41DF9" w:rsidRPr="00BF1D1B" w:rsidRDefault="00D41DF9" w:rsidP="00D41DF9">
      <w:pPr>
        <w:jc w:val="both"/>
        <w:rPr>
          <w:sz w:val="28"/>
          <w:szCs w:val="28"/>
          <w:lang w:val="uk-UA"/>
        </w:rPr>
      </w:pPr>
    </w:p>
    <w:p w:rsidR="00D41DF9" w:rsidRPr="00BF1D1B" w:rsidRDefault="00D41DF9" w:rsidP="00D41DF9">
      <w:pPr>
        <w:jc w:val="both"/>
        <w:rPr>
          <w:sz w:val="28"/>
          <w:szCs w:val="28"/>
          <w:lang w:val="uk-UA"/>
        </w:rPr>
      </w:pPr>
    </w:p>
    <w:p w:rsidR="00D41DF9" w:rsidRPr="00BF1D1B" w:rsidRDefault="00D41DF9" w:rsidP="00D41DF9">
      <w:pPr>
        <w:jc w:val="both"/>
        <w:rPr>
          <w:sz w:val="28"/>
          <w:szCs w:val="28"/>
          <w:lang w:val="uk-UA"/>
        </w:rPr>
      </w:pPr>
    </w:p>
    <w:p w:rsidR="00D41DF9" w:rsidRPr="00BF1D1B" w:rsidRDefault="00D41DF9" w:rsidP="007E144A">
      <w:pPr>
        <w:suppressAutoHyphens/>
        <w:jc w:val="both"/>
        <w:rPr>
          <w:sz w:val="28"/>
          <w:szCs w:val="28"/>
          <w:lang w:val="uk-UA"/>
        </w:rPr>
      </w:pPr>
    </w:p>
    <w:p w:rsidR="00B009C3" w:rsidRPr="00BF1D1B" w:rsidRDefault="00B009C3" w:rsidP="00B009C3">
      <w:pPr>
        <w:tabs>
          <w:tab w:val="left" w:pos="567"/>
          <w:tab w:val="left" w:pos="851"/>
        </w:tabs>
        <w:spacing w:line="240" w:lineRule="exact"/>
        <w:jc w:val="both"/>
        <w:rPr>
          <w:sz w:val="28"/>
          <w:szCs w:val="28"/>
          <w:lang w:val="uk-UA"/>
        </w:rPr>
      </w:pPr>
    </w:p>
    <w:p w:rsidR="00704000" w:rsidRPr="00BF1D1B" w:rsidRDefault="00B009C3" w:rsidP="00D41DF9">
      <w:pPr>
        <w:widowControl w:val="0"/>
        <w:tabs>
          <w:tab w:val="left" w:pos="567"/>
          <w:tab w:val="left" w:pos="851"/>
          <w:tab w:val="left" w:pos="1134"/>
          <w:tab w:val="left" w:pos="1276"/>
        </w:tabs>
        <w:suppressAutoHyphens/>
        <w:jc w:val="both"/>
        <w:rPr>
          <w:sz w:val="28"/>
          <w:szCs w:val="28"/>
          <w:lang w:val="uk-UA"/>
        </w:rPr>
      </w:pPr>
      <w:r w:rsidRPr="00BF1D1B">
        <w:rPr>
          <w:sz w:val="28"/>
          <w:szCs w:val="28"/>
          <w:lang w:val="uk-UA"/>
        </w:rPr>
        <w:t xml:space="preserve">       </w:t>
      </w:r>
    </w:p>
    <w:p w:rsidR="00704000" w:rsidRPr="00BF1D1B" w:rsidRDefault="00704000" w:rsidP="00B009C3">
      <w:pPr>
        <w:widowControl w:val="0"/>
        <w:suppressAutoHyphens/>
        <w:rPr>
          <w:sz w:val="28"/>
          <w:szCs w:val="28"/>
          <w:lang w:val="uk-UA"/>
        </w:rPr>
      </w:pPr>
    </w:p>
    <w:p w:rsidR="00704000" w:rsidRPr="00BF1D1B" w:rsidRDefault="00704000" w:rsidP="00B009C3">
      <w:pPr>
        <w:jc w:val="both"/>
        <w:rPr>
          <w:sz w:val="28"/>
          <w:szCs w:val="28"/>
          <w:lang w:val="uk-UA"/>
        </w:rPr>
      </w:pPr>
    </w:p>
    <w:p w:rsidR="00D41DF9" w:rsidRPr="00BF1D1B" w:rsidRDefault="00D41DF9" w:rsidP="00B009C3">
      <w:pPr>
        <w:jc w:val="both"/>
        <w:rPr>
          <w:sz w:val="28"/>
          <w:szCs w:val="28"/>
          <w:lang w:val="uk-UA"/>
        </w:rPr>
      </w:pPr>
    </w:p>
    <w:p w:rsidR="00D41DF9" w:rsidRPr="00BF1D1B" w:rsidRDefault="00D41DF9" w:rsidP="00B009C3">
      <w:pPr>
        <w:jc w:val="both"/>
        <w:rPr>
          <w:sz w:val="28"/>
          <w:szCs w:val="28"/>
          <w:lang w:val="uk-UA"/>
        </w:rPr>
      </w:pPr>
    </w:p>
    <w:p w:rsidR="00D41DF9" w:rsidRPr="00BF1D1B" w:rsidRDefault="00D41DF9" w:rsidP="00B009C3">
      <w:pPr>
        <w:jc w:val="both"/>
        <w:rPr>
          <w:sz w:val="28"/>
          <w:szCs w:val="28"/>
          <w:lang w:val="uk-UA"/>
        </w:rPr>
      </w:pPr>
    </w:p>
    <w:p w:rsidR="00D41DF9" w:rsidRDefault="00D41DF9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212FC3" w:rsidRDefault="00212FC3" w:rsidP="00B009C3">
      <w:pPr>
        <w:jc w:val="both"/>
        <w:rPr>
          <w:sz w:val="28"/>
          <w:szCs w:val="28"/>
          <w:lang w:val="uk-UA"/>
        </w:rPr>
      </w:pPr>
    </w:p>
    <w:p w:rsidR="006C79B2" w:rsidRPr="002C4EFD" w:rsidRDefault="006C79B2" w:rsidP="006C79B2">
      <w:pPr>
        <w:rPr>
          <w:sz w:val="28"/>
        </w:rPr>
      </w:pPr>
      <w:r>
        <w:lastRenderedPageBreak/>
        <w:t xml:space="preserve">                                  </w:t>
      </w:r>
      <w:r>
        <w:rPr>
          <w:sz w:val="28"/>
        </w:rPr>
        <w:t xml:space="preserve">                                                           </w:t>
      </w:r>
      <w:proofErr w:type="spellStart"/>
      <w:r w:rsidRPr="002C4EFD">
        <w:rPr>
          <w:sz w:val="28"/>
        </w:rPr>
        <w:t>Додаток</w:t>
      </w:r>
      <w:proofErr w:type="spellEnd"/>
      <w:r>
        <w:rPr>
          <w:sz w:val="28"/>
        </w:rPr>
        <w:t xml:space="preserve">  1</w:t>
      </w:r>
    </w:p>
    <w:p w:rsidR="006C79B2" w:rsidRDefault="006C79B2" w:rsidP="006C79B2">
      <w:pPr>
        <w:tabs>
          <w:tab w:val="left" w:pos="6237"/>
        </w:tabs>
        <w:jc w:val="center"/>
        <w:rPr>
          <w:sz w:val="28"/>
        </w:rPr>
      </w:pPr>
      <w:r w:rsidRPr="002C4EFD">
        <w:rPr>
          <w:sz w:val="28"/>
        </w:rPr>
        <w:t xml:space="preserve">                                                                               </w:t>
      </w:r>
      <w:r>
        <w:rPr>
          <w:sz w:val="28"/>
        </w:rPr>
        <w:t xml:space="preserve">  </w:t>
      </w:r>
      <w:r w:rsidRPr="002C4EFD">
        <w:rPr>
          <w:sz w:val="28"/>
        </w:rPr>
        <w:t xml:space="preserve">до </w:t>
      </w:r>
      <w:r>
        <w:rPr>
          <w:sz w:val="28"/>
        </w:rPr>
        <w:t xml:space="preserve"> </w:t>
      </w:r>
      <w:proofErr w:type="spellStart"/>
      <w:r w:rsidRPr="002C4EFD">
        <w:rPr>
          <w:sz w:val="28"/>
        </w:rPr>
        <w:t>рішення</w:t>
      </w:r>
      <w:proofErr w:type="spellEnd"/>
      <w:r w:rsidRPr="002C4EFD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виконавчого</w:t>
      </w:r>
      <w:proofErr w:type="spellEnd"/>
      <w:r>
        <w:rPr>
          <w:sz w:val="28"/>
        </w:rPr>
        <w:t xml:space="preserve">                  </w:t>
      </w:r>
    </w:p>
    <w:p w:rsidR="006C79B2" w:rsidRDefault="006C79B2" w:rsidP="006C79B2">
      <w:pPr>
        <w:tabs>
          <w:tab w:val="left" w:pos="6237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proofErr w:type="spellStart"/>
      <w:r>
        <w:rPr>
          <w:sz w:val="28"/>
        </w:rPr>
        <w:t>комітету</w:t>
      </w:r>
      <w:proofErr w:type="spellEnd"/>
      <w:r>
        <w:rPr>
          <w:sz w:val="28"/>
        </w:rPr>
        <w:t xml:space="preserve"> </w:t>
      </w:r>
      <w:proofErr w:type="spellStart"/>
      <w:r w:rsidRPr="002C4EFD">
        <w:rPr>
          <w:sz w:val="28"/>
        </w:rPr>
        <w:t>міської</w:t>
      </w:r>
      <w:proofErr w:type="spellEnd"/>
      <w:r w:rsidRPr="002C4EFD">
        <w:rPr>
          <w:sz w:val="28"/>
        </w:rPr>
        <w:t xml:space="preserve"> </w:t>
      </w:r>
      <w:r>
        <w:rPr>
          <w:sz w:val="28"/>
        </w:rPr>
        <w:t xml:space="preserve"> </w:t>
      </w:r>
      <w:r w:rsidRPr="002C4EFD">
        <w:rPr>
          <w:sz w:val="28"/>
        </w:rPr>
        <w:t>ради</w:t>
      </w:r>
    </w:p>
    <w:p w:rsidR="006C79B2" w:rsidRPr="002C4EFD" w:rsidRDefault="006C79B2" w:rsidP="006C79B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_____________ </w:t>
      </w:r>
      <w:r w:rsidRPr="002C4EFD">
        <w:rPr>
          <w:sz w:val="28"/>
        </w:rPr>
        <w:t>№ _____</w:t>
      </w:r>
    </w:p>
    <w:p w:rsidR="006C79B2" w:rsidRPr="002C4EFD" w:rsidRDefault="006C79B2" w:rsidP="006C79B2">
      <w:pPr>
        <w:jc w:val="center"/>
        <w:rPr>
          <w:sz w:val="28"/>
        </w:rPr>
      </w:pPr>
    </w:p>
    <w:p w:rsidR="006C79B2" w:rsidRDefault="006C79B2" w:rsidP="006C79B2"/>
    <w:p w:rsidR="006C79B2" w:rsidRPr="00A81998" w:rsidRDefault="006C79B2" w:rsidP="006C79B2">
      <w:pPr>
        <w:pStyle w:val="20"/>
        <w:shd w:val="clear" w:color="auto" w:fill="auto"/>
        <w:spacing w:after="240"/>
        <w:jc w:val="center"/>
        <w:rPr>
          <w:color w:val="00000A"/>
          <w:sz w:val="26"/>
          <w:szCs w:val="26"/>
          <w:lang w:eastAsia="uk-UA" w:bidi="uk-UA"/>
        </w:rPr>
      </w:pPr>
      <w:r w:rsidRPr="00A81998">
        <w:rPr>
          <w:color w:val="00000A"/>
          <w:sz w:val="26"/>
          <w:szCs w:val="26"/>
          <w:lang w:eastAsia="uk-UA" w:bidi="uk-UA"/>
        </w:rPr>
        <w:t xml:space="preserve">Нормативи питного водопостачання (водовідведення) для м. Житомир </w:t>
      </w:r>
    </w:p>
    <w:p w:rsidR="006C79B2" w:rsidRPr="00A81998" w:rsidRDefault="006C79B2" w:rsidP="006C79B2">
      <w:pPr>
        <w:pStyle w:val="20"/>
        <w:shd w:val="clear" w:color="auto" w:fill="auto"/>
        <w:spacing w:after="0"/>
        <w:ind w:firstLine="420"/>
        <w:jc w:val="both"/>
        <w:rPr>
          <w:sz w:val="26"/>
          <w:szCs w:val="26"/>
        </w:rPr>
      </w:pPr>
      <w:r>
        <w:rPr>
          <w:color w:val="00000A"/>
          <w:sz w:val="26"/>
          <w:szCs w:val="26"/>
          <w:lang w:eastAsia="uk-UA" w:bidi="uk-UA"/>
        </w:rPr>
        <w:t xml:space="preserve">     </w:t>
      </w:r>
      <w:r w:rsidRPr="00A81998">
        <w:rPr>
          <w:color w:val="00000A"/>
          <w:sz w:val="26"/>
          <w:szCs w:val="26"/>
          <w:lang w:eastAsia="uk-UA" w:bidi="uk-UA"/>
        </w:rPr>
        <w:t>Норми питного водопостачання (надалі - Норми) - це кількісний показник споживання послуг питного водопостачання однією розрахунковою одиницею (один</w:t>
      </w:r>
      <w:r>
        <w:rPr>
          <w:color w:val="00000A"/>
          <w:sz w:val="26"/>
          <w:szCs w:val="26"/>
          <w:lang w:eastAsia="uk-UA" w:bidi="uk-UA"/>
        </w:rPr>
        <w:t xml:space="preserve"> мешканець багатоквартирного або</w:t>
      </w:r>
      <w:r w:rsidRPr="00A81998">
        <w:rPr>
          <w:color w:val="00000A"/>
          <w:sz w:val="26"/>
          <w:szCs w:val="26"/>
          <w:lang w:eastAsia="uk-UA" w:bidi="uk-UA"/>
        </w:rPr>
        <w:t xml:space="preserve"> приватного будинку, одне місце в готелі, лікарні, </w:t>
      </w:r>
      <w:r>
        <w:rPr>
          <w:color w:val="00000A"/>
          <w:sz w:val="26"/>
          <w:szCs w:val="26"/>
          <w:lang w:eastAsia="uk-UA" w:bidi="uk-UA"/>
        </w:rPr>
        <w:t xml:space="preserve">   </w:t>
      </w:r>
      <w:r w:rsidRPr="00A81998">
        <w:rPr>
          <w:color w:val="00000A"/>
          <w:sz w:val="26"/>
          <w:szCs w:val="26"/>
          <w:lang w:eastAsia="uk-UA" w:bidi="uk-UA"/>
        </w:rPr>
        <w:t>1 м</w:t>
      </w:r>
      <w:r w:rsidRPr="00A81998">
        <w:rPr>
          <w:color w:val="00000A"/>
          <w:sz w:val="26"/>
          <w:szCs w:val="26"/>
          <w:vertAlign w:val="superscript"/>
          <w:lang w:eastAsia="uk-UA" w:bidi="uk-UA"/>
        </w:rPr>
        <w:t>2</w:t>
      </w:r>
      <w:r w:rsidRPr="00A81998">
        <w:rPr>
          <w:color w:val="00000A"/>
          <w:sz w:val="26"/>
          <w:szCs w:val="26"/>
          <w:lang w:eastAsia="uk-UA" w:bidi="uk-UA"/>
        </w:rPr>
        <w:t xml:space="preserve"> </w:t>
      </w:r>
      <w:r>
        <w:rPr>
          <w:color w:val="00000A"/>
          <w:sz w:val="26"/>
          <w:szCs w:val="26"/>
          <w:lang w:eastAsia="uk-UA" w:bidi="uk-UA"/>
        </w:rPr>
        <w:t xml:space="preserve"> </w:t>
      </w:r>
      <w:r w:rsidRPr="00A81998">
        <w:rPr>
          <w:color w:val="00000A"/>
          <w:sz w:val="26"/>
          <w:szCs w:val="26"/>
          <w:lang w:eastAsia="uk-UA" w:bidi="uk-UA"/>
        </w:rPr>
        <w:t>торгівельної площі тощо) за певний час (добу, місяць).</w:t>
      </w:r>
    </w:p>
    <w:p w:rsidR="006C79B2" w:rsidRDefault="006C79B2" w:rsidP="006C79B2">
      <w:pPr>
        <w:pStyle w:val="20"/>
        <w:shd w:val="clear" w:color="auto" w:fill="auto"/>
        <w:spacing w:after="240"/>
        <w:ind w:firstLine="720"/>
        <w:jc w:val="both"/>
        <w:rPr>
          <w:color w:val="00000A"/>
          <w:sz w:val="26"/>
          <w:szCs w:val="26"/>
          <w:lang w:eastAsia="uk-UA" w:bidi="uk-UA"/>
        </w:rPr>
      </w:pPr>
      <w:r w:rsidRPr="00A81998">
        <w:rPr>
          <w:color w:val="00000A"/>
          <w:sz w:val="26"/>
          <w:szCs w:val="26"/>
          <w:lang w:eastAsia="uk-UA" w:bidi="uk-UA"/>
        </w:rPr>
        <w:t xml:space="preserve">Нормативи питного водопостачання (водовідведення) для м. Житомир Житомирської області розроблені відповідно до вимог «Порядок розроблення та затвердження нормативів питного водопостачання», затвердженого постановою Кабінету Міністрів України від 25 серпня 2004 року № 1107, а самі значення норм питного водопостачання для населеного пункту, що обслуговуються </w:t>
      </w:r>
      <w:r>
        <w:rPr>
          <w:color w:val="00000A"/>
          <w:sz w:val="26"/>
          <w:szCs w:val="26"/>
          <w:lang w:eastAsia="uk-UA" w:bidi="uk-UA"/>
        </w:rPr>
        <w:t xml:space="preserve">                                  </w:t>
      </w:r>
      <w:r w:rsidRPr="00A81998">
        <w:rPr>
          <w:color w:val="00000A"/>
          <w:sz w:val="26"/>
          <w:szCs w:val="26"/>
          <w:lang w:eastAsia="uk-UA" w:bidi="uk-UA"/>
        </w:rPr>
        <w:t>КП «</w:t>
      </w:r>
      <w:proofErr w:type="spellStart"/>
      <w:r w:rsidRPr="00A81998">
        <w:rPr>
          <w:color w:val="00000A"/>
          <w:sz w:val="26"/>
          <w:szCs w:val="26"/>
          <w:lang w:eastAsia="uk-UA" w:bidi="uk-UA"/>
        </w:rPr>
        <w:t>Житомирводоканал</w:t>
      </w:r>
      <w:proofErr w:type="spellEnd"/>
      <w:r w:rsidRPr="00A81998">
        <w:rPr>
          <w:color w:val="00000A"/>
          <w:sz w:val="26"/>
          <w:szCs w:val="26"/>
          <w:lang w:eastAsia="uk-UA" w:bidi="uk-UA"/>
        </w:rPr>
        <w:t>», розраховані відповідно до «Методики визначення нормативів питного водопостачання населення», затвер</w:t>
      </w:r>
      <w:r>
        <w:rPr>
          <w:color w:val="00000A"/>
          <w:sz w:val="26"/>
          <w:szCs w:val="26"/>
          <w:lang w:eastAsia="uk-UA" w:bidi="uk-UA"/>
        </w:rPr>
        <w:t>дженої наказом Держжитлокомунго</w:t>
      </w:r>
      <w:r w:rsidRPr="00A81998">
        <w:rPr>
          <w:color w:val="00000A"/>
          <w:sz w:val="26"/>
          <w:szCs w:val="26"/>
          <w:lang w:eastAsia="uk-UA" w:bidi="uk-UA"/>
        </w:rPr>
        <w:t>спу від 27.09.2005 № 148 та зареєстрованої в Міністерстві юстиції України 17 жовтня 2005 р. за № 1210/11490.</w:t>
      </w:r>
    </w:p>
    <w:p w:rsidR="006C79B2" w:rsidRDefault="006C79B2" w:rsidP="006C79B2">
      <w:pPr>
        <w:pStyle w:val="af1"/>
        <w:shd w:val="clear" w:color="auto" w:fill="auto"/>
        <w:ind w:left="2818"/>
        <w:rPr>
          <w:b/>
          <w:bCs/>
          <w:sz w:val="26"/>
          <w:szCs w:val="26"/>
          <w:lang w:eastAsia="uk-UA" w:bidi="uk-UA"/>
        </w:rPr>
      </w:pPr>
      <w:r w:rsidRPr="00A81998">
        <w:rPr>
          <w:b/>
          <w:bCs/>
          <w:sz w:val="26"/>
          <w:szCs w:val="26"/>
          <w:lang w:eastAsia="uk-UA" w:bidi="uk-UA"/>
        </w:rPr>
        <w:t>Норми водопостачання для населення</w:t>
      </w:r>
    </w:p>
    <w:p w:rsidR="006C79B2" w:rsidRPr="00A81998" w:rsidRDefault="006C79B2" w:rsidP="006C79B2">
      <w:pPr>
        <w:pStyle w:val="af1"/>
        <w:shd w:val="clear" w:color="auto" w:fill="auto"/>
        <w:ind w:left="2818"/>
        <w:rPr>
          <w:sz w:val="26"/>
          <w:szCs w:val="26"/>
        </w:rPr>
      </w:pPr>
    </w:p>
    <w:tbl>
      <w:tblPr>
        <w:tblOverlap w:val="never"/>
        <w:tblW w:w="96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4167"/>
        <w:gridCol w:w="1322"/>
        <w:gridCol w:w="1081"/>
        <w:gridCol w:w="1136"/>
        <w:gridCol w:w="1336"/>
      </w:tblGrid>
      <w:tr w:rsidR="006C79B2" w:rsidRPr="00A81998" w:rsidTr="003A631B">
        <w:trPr>
          <w:trHeight w:hRule="exact" w:val="1713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№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Види благоустрою житлового фонду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Норми споживання послуг з централізованого постачання питної води на 1 ос.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 xml:space="preserve">Норми споживання послуг з централізованого водовідведення на </w:t>
            </w:r>
            <w:r>
              <w:rPr>
                <w:b/>
                <w:bCs/>
                <w:sz w:val="26"/>
                <w:szCs w:val="26"/>
                <w:lang w:eastAsia="uk-UA" w:bidi="uk-UA"/>
              </w:rPr>
              <w:t xml:space="preserve">    </w:t>
            </w: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1 ос.</w:t>
            </w:r>
          </w:p>
        </w:tc>
      </w:tr>
      <w:tr w:rsidR="006C79B2" w:rsidRPr="00A81998" w:rsidTr="003A631B">
        <w:trPr>
          <w:trHeight w:hRule="exact" w:val="353"/>
          <w:jc w:val="center"/>
        </w:trPr>
        <w:tc>
          <w:tcPr>
            <w:tcW w:w="6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rPr>
                <w:sz w:val="26"/>
                <w:szCs w:val="26"/>
              </w:rPr>
            </w:pPr>
          </w:p>
        </w:tc>
        <w:tc>
          <w:tcPr>
            <w:tcW w:w="41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rPr>
                <w:sz w:val="26"/>
                <w:szCs w:val="2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л/добу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left="100" w:firstLine="0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м</w:t>
            </w:r>
            <w:r w:rsidRPr="00A81998">
              <w:rPr>
                <w:b/>
                <w:bCs/>
                <w:sz w:val="26"/>
                <w:szCs w:val="26"/>
                <w:vertAlign w:val="superscript"/>
                <w:lang w:eastAsia="uk-UA" w:bidi="uk-UA"/>
              </w:rPr>
              <w:t>3</w:t>
            </w: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/міс</w:t>
            </w:r>
            <w:r>
              <w:rPr>
                <w:b/>
                <w:bCs/>
                <w:sz w:val="26"/>
                <w:szCs w:val="26"/>
                <w:lang w:eastAsia="uk-UA" w:bidi="uk-UA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 xml:space="preserve">  </w:t>
            </w: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л/добу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м</w:t>
            </w:r>
            <w:r w:rsidRPr="00A81998">
              <w:rPr>
                <w:b/>
                <w:bCs/>
                <w:sz w:val="26"/>
                <w:szCs w:val="26"/>
                <w:vertAlign w:val="superscript"/>
                <w:lang w:eastAsia="uk-UA" w:bidi="uk-UA"/>
              </w:rPr>
              <w:t>3</w:t>
            </w: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/міс</w:t>
            </w:r>
            <w:r>
              <w:rPr>
                <w:b/>
                <w:bCs/>
                <w:sz w:val="26"/>
                <w:szCs w:val="26"/>
                <w:lang w:eastAsia="uk-UA" w:bidi="uk-UA"/>
              </w:rPr>
              <w:t>.</w:t>
            </w:r>
          </w:p>
        </w:tc>
      </w:tr>
      <w:tr w:rsidR="006C79B2" w:rsidRPr="00A81998" w:rsidTr="003A631B">
        <w:trPr>
          <w:trHeight w:hRule="exact" w:val="548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B2" w:rsidRPr="00A81998" w:rsidRDefault="006C79B2" w:rsidP="003A631B">
            <w:pPr>
              <w:rPr>
                <w:sz w:val="26"/>
                <w:szCs w:val="26"/>
              </w:rPr>
            </w:pPr>
          </w:p>
        </w:tc>
        <w:tc>
          <w:tcPr>
            <w:tcW w:w="41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 xml:space="preserve">                      БАГАТОКВАРТИРНІ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 xml:space="preserve">ЖИТЛОВІ </w:t>
            </w:r>
            <w:r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БУДИНКИ</w:t>
            </w:r>
          </w:p>
        </w:tc>
        <w:tc>
          <w:tcPr>
            <w:tcW w:w="13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C79B2" w:rsidRPr="00A81998" w:rsidRDefault="006C79B2" w:rsidP="003A631B">
            <w:pPr>
              <w:rPr>
                <w:sz w:val="26"/>
                <w:szCs w:val="26"/>
              </w:rPr>
            </w:pPr>
          </w:p>
        </w:tc>
      </w:tr>
      <w:tr w:rsidR="006C79B2" w:rsidRPr="00A81998" w:rsidTr="003A631B">
        <w:trPr>
          <w:trHeight w:hRule="exact" w:val="103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З водопроводом і каналізацією, з ванними та/або душовими та водопідігрівачами різних типів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left="60"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250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250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7,6</w:t>
            </w:r>
          </w:p>
        </w:tc>
      </w:tr>
      <w:tr w:rsidR="006C79B2" w:rsidRPr="00A81998" w:rsidTr="003A631B">
        <w:trPr>
          <w:trHeight w:hRule="exact" w:val="132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З централізованим гарячим водопостачанням і каналізацією, з ваннами (при відсутності гарячої води)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420"/>
              <w:jc w:val="both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4,56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150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5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4,56</w:t>
            </w:r>
          </w:p>
        </w:tc>
      </w:tr>
      <w:tr w:rsidR="006C79B2" w:rsidRPr="00A81998" w:rsidTr="003A631B">
        <w:trPr>
          <w:trHeight w:hRule="exact" w:val="132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2D08A6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2D08A6">
              <w:rPr>
                <w:sz w:val="26"/>
                <w:szCs w:val="26"/>
                <w:lang w:eastAsia="uk-UA" w:bidi="uk-UA"/>
              </w:rPr>
              <w:t xml:space="preserve">З водопроводом і каналізацією з ваннами та швидкодіючими газовими водопідігрівачами і </w:t>
            </w:r>
            <w:proofErr w:type="spellStart"/>
            <w:r w:rsidRPr="002D08A6">
              <w:rPr>
                <w:sz w:val="26"/>
                <w:szCs w:val="26"/>
                <w:lang w:eastAsia="uk-UA" w:bidi="uk-UA"/>
              </w:rPr>
              <w:t>багатоточковим</w:t>
            </w:r>
            <w:proofErr w:type="spellEnd"/>
            <w:r w:rsidRPr="002D08A6">
              <w:rPr>
                <w:sz w:val="26"/>
                <w:szCs w:val="26"/>
                <w:lang w:eastAsia="uk-UA" w:bidi="uk-UA"/>
              </w:rPr>
              <w:t xml:space="preserve"> водозабором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2D08A6" w:rsidRDefault="006C79B2" w:rsidP="003A631B">
            <w:pPr>
              <w:pStyle w:val="af3"/>
              <w:shd w:val="clear" w:color="auto" w:fill="auto"/>
              <w:ind w:firstLine="420"/>
              <w:jc w:val="both"/>
              <w:rPr>
                <w:sz w:val="26"/>
                <w:szCs w:val="26"/>
              </w:rPr>
            </w:pPr>
            <w:r w:rsidRPr="002D08A6">
              <w:rPr>
                <w:sz w:val="26"/>
                <w:szCs w:val="26"/>
                <w:lang w:eastAsia="uk-UA" w:bidi="uk-UA"/>
              </w:rPr>
              <w:t>250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2D08A6" w:rsidRDefault="006C79B2" w:rsidP="003A631B">
            <w:pPr>
              <w:pStyle w:val="af3"/>
              <w:shd w:val="clear" w:color="auto" w:fill="auto"/>
              <w:rPr>
                <w:sz w:val="26"/>
                <w:szCs w:val="26"/>
              </w:rPr>
            </w:pPr>
            <w:r w:rsidRPr="002D08A6">
              <w:rPr>
                <w:sz w:val="26"/>
                <w:szCs w:val="26"/>
                <w:lang w:eastAsia="uk-UA" w:bidi="uk-UA"/>
              </w:rPr>
              <w:t>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2D08A6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</w:rPr>
            </w:pPr>
            <w:r w:rsidRPr="002D08A6">
              <w:rPr>
                <w:sz w:val="26"/>
                <w:szCs w:val="26"/>
                <w:lang w:eastAsia="uk-UA" w:bidi="uk-UA"/>
              </w:rPr>
              <w:t>250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2D08A6" w:rsidRDefault="006C79B2" w:rsidP="003A631B">
            <w:pPr>
              <w:pStyle w:val="af3"/>
              <w:shd w:val="clear" w:color="auto" w:fill="auto"/>
              <w:ind w:firstLine="580"/>
              <w:rPr>
                <w:sz w:val="26"/>
                <w:szCs w:val="26"/>
              </w:rPr>
            </w:pPr>
            <w:r w:rsidRPr="002D08A6">
              <w:rPr>
                <w:sz w:val="26"/>
                <w:szCs w:val="26"/>
                <w:lang w:eastAsia="uk-UA" w:bidi="uk-UA"/>
              </w:rPr>
              <w:t>7,6</w:t>
            </w:r>
          </w:p>
        </w:tc>
      </w:tr>
      <w:tr w:rsidR="006C79B2" w:rsidRPr="00A81998" w:rsidTr="003A631B">
        <w:trPr>
          <w:trHeight w:hRule="exact" w:val="90"/>
          <w:jc w:val="center"/>
        </w:trPr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2D08A6" w:rsidRDefault="006C79B2" w:rsidP="003A631B">
            <w:pPr>
              <w:pStyle w:val="af3"/>
              <w:shd w:val="clear" w:color="auto" w:fill="auto"/>
              <w:ind w:firstLine="580"/>
              <w:rPr>
                <w:sz w:val="26"/>
                <w:szCs w:val="26"/>
                <w:lang w:eastAsia="uk-UA" w:bidi="uk-UA"/>
              </w:rPr>
            </w:pPr>
          </w:p>
        </w:tc>
      </w:tr>
    </w:tbl>
    <w:p w:rsidR="006C79B2" w:rsidRDefault="006C79B2" w:rsidP="006C79B2"/>
    <w:p w:rsidR="006C79B2" w:rsidRDefault="006C79B2" w:rsidP="006C79B2"/>
    <w:p w:rsidR="006C79B2" w:rsidRDefault="006C79B2" w:rsidP="006C79B2"/>
    <w:p w:rsidR="006C79B2" w:rsidRDefault="006C79B2" w:rsidP="006C79B2">
      <w:pPr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proofErr w:type="spellStart"/>
      <w:r w:rsidRPr="002D08A6">
        <w:rPr>
          <w:sz w:val="28"/>
          <w:szCs w:val="28"/>
        </w:rPr>
        <w:t>Продовження</w:t>
      </w:r>
      <w:proofErr w:type="spellEnd"/>
      <w:r w:rsidRPr="002D08A6">
        <w:rPr>
          <w:sz w:val="28"/>
          <w:szCs w:val="28"/>
        </w:rPr>
        <w:t xml:space="preserve"> </w:t>
      </w:r>
      <w:proofErr w:type="spellStart"/>
      <w:r w:rsidRPr="002D08A6">
        <w:rPr>
          <w:sz w:val="28"/>
          <w:szCs w:val="28"/>
        </w:rPr>
        <w:t>додатку</w:t>
      </w:r>
      <w:proofErr w:type="spellEnd"/>
    </w:p>
    <w:p w:rsidR="006C79B2" w:rsidRPr="002D08A6" w:rsidRDefault="006C79B2" w:rsidP="006C79B2">
      <w:pPr>
        <w:rPr>
          <w:sz w:val="28"/>
          <w:szCs w:val="28"/>
        </w:rPr>
      </w:pPr>
    </w:p>
    <w:tbl>
      <w:tblPr>
        <w:tblOverlap w:val="never"/>
        <w:tblW w:w="98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219"/>
        <w:gridCol w:w="1339"/>
        <w:gridCol w:w="1094"/>
        <w:gridCol w:w="1150"/>
        <w:gridCol w:w="1353"/>
      </w:tblGrid>
      <w:tr w:rsidR="006C79B2" w:rsidRPr="00A81998" w:rsidTr="003A631B">
        <w:trPr>
          <w:trHeight w:hRule="exact" w:val="86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77028F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З користуванням питною водою з вуличних водозабірних колонок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Default="006C79B2" w:rsidP="003A631B">
            <w:pPr>
              <w:pStyle w:val="af3"/>
              <w:shd w:val="clear" w:color="auto" w:fill="auto"/>
              <w:ind w:firstLine="500"/>
              <w:rPr>
                <w:sz w:val="26"/>
                <w:szCs w:val="26"/>
                <w:lang w:eastAsia="uk-UA" w:bidi="uk-UA"/>
              </w:rPr>
            </w:pPr>
          </w:p>
          <w:p w:rsidR="006C79B2" w:rsidRPr="00A81998" w:rsidRDefault="006C79B2" w:rsidP="003A631B">
            <w:pPr>
              <w:pStyle w:val="af3"/>
              <w:shd w:val="clear" w:color="auto" w:fill="auto"/>
              <w:ind w:firstLine="5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Default="006C79B2" w:rsidP="003A631B">
            <w:pPr>
              <w:pStyle w:val="af3"/>
              <w:shd w:val="clear" w:color="auto" w:fill="auto"/>
              <w:rPr>
                <w:sz w:val="26"/>
                <w:szCs w:val="26"/>
                <w:lang w:eastAsia="uk-UA" w:bidi="uk-UA"/>
              </w:rPr>
            </w:pPr>
          </w:p>
          <w:p w:rsidR="006C79B2" w:rsidRPr="00A81998" w:rsidRDefault="006C79B2" w:rsidP="003A631B">
            <w:pPr>
              <w:pStyle w:val="af3"/>
              <w:shd w:val="clear" w:color="auto" w:fill="auto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1,52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  <w:lang w:eastAsia="uk-UA" w:bidi="uk-UA"/>
              </w:rPr>
            </w:pPr>
          </w:p>
          <w:p w:rsidR="006C79B2" w:rsidRPr="00A81998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50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Default="006C79B2" w:rsidP="003A631B">
            <w:pPr>
              <w:pStyle w:val="af3"/>
              <w:shd w:val="clear" w:color="auto" w:fill="auto"/>
              <w:ind w:firstLine="580"/>
              <w:rPr>
                <w:sz w:val="26"/>
                <w:szCs w:val="26"/>
                <w:lang w:eastAsia="uk-UA" w:bidi="uk-UA"/>
              </w:rPr>
            </w:pPr>
          </w:p>
          <w:p w:rsidR="006C79B2" w:rsidRPr="00A81998" w:rsidRDefault="006C79B2" w:rsidP="003A631B">
            <w:pPr>
              <w:pStyle w:val="af3"/>
              <w:shd w:val="clear" w:color="auto" w:fill="auto"/>
              <w:ind w:firstLine="5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1,52</w:t>
            </w:r>
          </w:p>
        </w:tc>
      </w:tr>
      <w:tr w:rsidR="006C79B2" w:rsidRPr="00A81998" w:rsidTr="003A631B">
        <w:trPr>
          <w:trHeight w:hRule="exact" w:val="288"/>
          <w:jc w:val="center"/>
        </w:trPr>
        <w:tc>
          <w:tcPr>
            <w:tcW w:w="98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ГУРТОЖИТКИ</w:t>
            </w:r>
          </w:p>
        </w:tc>
      </w:tr>
      <w:tr w:rsidR="006C79B2" w:rsidRPr="00A81998" w:rsidTr="003A631B">
        <w:trPr>
          <w:trHeight w:hRule="exact" w:val="98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Гуртожитки із зальними кухнями і блоками душових при житлових кімнатах у кожній секції будинку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500"/>
              <w:jc w:val="both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95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2,89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95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5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2,89</w:t>
            </w:r>
          </w:p>
        </w:tc>
      </w:tr>
      <w:tr w:rsidR="006C79B2" w:rsidRPr="00A81998" w:rsidTr="003A631B">
        <w:trPr>
          <w:trHeight w:hRule="exact" w:val="288"/>
          <w:jc w:val="center"/>
        </w:trPr>
        <w:tc>
          <w:tcPr>
            <w:tcW w:w="98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ПРИВАТНІ ТА МАЛО</w:t>
            </w:r>
            <w:r>
              <w:rPr>
                <w:b/>
                <w:bCs/>
                <w:sz w:val="26"/>
                <w:szCs w:val="26"/>
                <w:lang w:eastAsia="uk-UA" w:bidi="uk-UA"/>
              </w:rPr>
              <w:t>КВАРТИРНІ БУДИНКИ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КВАРТИРНІ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БУДИНКИ</w:t>
            </w:r>
          </w:p>
        </w:tc>
      </w:tr>
      <w:tr w:rsidR="006C79B2" w:rsidRPr="00A81998" w:rsidTr="003A631B">
        <w:trPr>
          <w:trHeight w:hRule="exact" w:val="63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З користуванням питною водою з вуличних водозабірних колонок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5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1,52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50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5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1,52</w:t>
            </w:r>
          </w:p>
        </w:tc>
      </w:tr>
      <w:tr w:rsidR="006C79B2" w:rsidRPr="00A81998" w:rsidTr="003A631B">
        <w:trPr>
          <w:trHeight w:hRule="exact" w:val="93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З користуванням водою з дворових водозабірних колонок або дворових водозабірних кранів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420"/>
              <w:jc w:val="both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5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3,04</w:t>
            </w:r>
          </w:p>
        </w:tc>
      </w:tr>
      <w:tr w:rsidR="006C79B2" w:rsidRPr="00A81998" w:rsidTr="003A631B">
        <w:trPr>
          <w:trHeight w:hRule="exact" w:val="9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З водопроводом і місцевою каналізацією (</w:t>
            </w:r>
            <w:proofErr w:type="spellStart"/>
            <w:r w:rsidRPr="00A81998">
              <w:rPr>
                <w:sz w:val="26"/>
                <w:szCs w:val="26"/>
                <w:lang w:eastAsia="uk-UA" w:bidi="uk-UA"/>
              </w:rPr>
              <w:t>вигрібом</w:t>
            </w:r>
            <w:proofErr w:type="spellEnd"/>
            <w:r w:rsidRPr="00A81998">
              <w:rPr>
                <w:sz w:val="26"/>
                <w:szCs w:val="26"/>
                <w:lang w:eastAsia="uk-UA" w:bidi="uk-UA"/>
              </w:rPr>
              <w:t>) без ванн і без газопостачання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420"/>
              <w:jc w:val="both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105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5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3,19</w:t>
            </w:r>
          </w:p>
        </w:tc>
      </w:tr>
      <w:tr w:rsidR="006C79B2" w:rsidRPr="00A81998" w:rsidTr="003A631B">
        <w:trPr>
          <w:trHeight w:hRule="exact" w:val="99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З водопроводом і місцевою каналізацією (</w:t>
            </w:r>
            <w:proofErr w:type="spellStart"/>
            <w:r w:rsidRPr="00A81998">
              <w:rPr>
                <w:sz w:val="26"/>
                <w:szCs w:val="26"/>
                <w:lang w:eastAsia="uk-UA" w:bidi="uk-UA"/>
              </w:rPr>
              <w:t>вигрібом</w:t>
            </w:r>
            <w:proofErr w:type="spellEnd"/>
            <w:r w:rsidRPr="00A81998">
              <w:rPr>
                <w:sz w:val="26"/>
                <w:szCs w:val="26"/>
                <w:lang w:eastAsia="uk-UA" w:bidi="uk-UA"/>
              </w:rPr>
              <w:t>) без ванн з газопостачанням</w:t>
            </w:r>
          </w:p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left="80"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3,65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6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3,65</w:t>
            </w:r>
          </w:p>
        </w:tc>
      </w:tr>
      <w:tr w:rsidR="006C79B2" w:rsidRPr="00A81998" w:rsidTr="003A631B">
        <w:trPr>
          <w:trHeight w:hRule="exact" w:val="123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>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З водопроводом і каналізацією або місцевою каналізацією (</w:t>
            </w:r>
            <w:proofErr w:type="spellStart"/>
            <w:r w:rsidRPr="00A81998">
              <w:rPr>
                <w:sz w:val="26"/>
                <w:szCs w:val="26"/>
                <w:lang w:eastAsia="uk-UA" w:bidi="uk-UA"/>
              </w:rPr>
              <w:t>вигрібом</w:t>
            </w:r>
            <w:proofErr w:type="spellEnd"/>
            <w:r w:rsidRPr="00A81998">
              <w:rPr>
                <w:sz w:val="26"/>
                <w:szCs w:val="26"/>
                <w:lang w:eastAsia="uk-UA" w:bidi="uk-UA"/>
              </w:rPr>
              <w:t>) з ваннами та водопідігрівачами на твердому паливі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left="80"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left="120"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5,62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185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6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5,62</w:t>
            </w:r>
          </w:p>
        </w:tc>
      </w:tr>
      <w:tr w:rsidR="006C79B2" w:rsidRPr="00A81998" w:rsidTr="003A631B">
        <w:trPr>
          <w:trHeight w:hRule="exact" w:val="56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>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З водопроводом і каналізацією без ванн і без газопостачання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4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105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6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3,19</w:t>
            </w:r>
          </w:p>
        </w:tc>
      </w:tr>
      <w:tr w:rsidR="006C79B2" w:rsidRPr="00A81998" w:rsidTr="003A631B">
        <w:trPr>
          <w:trHeight w:hRule="exact" w:val="71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З водопроводом і каналізацією без ванн</w:t>
            </w:r>
            <w:r>
              <w:rPr>
                <w:sz w:val="26"/>
                <w:szCs w:val="26"/>
              </w:rPr>
              <w:t xml:space="preserve"> </w:t>
            </w:r>
            <w:r w:rsidRPr="00A81998">
              <w:rPr>
                <w:sz w:val="26"/>
                <w:szCs w:val="26"/>
                <w:lang w:eastAsia="uk-UA" w:bidi="uk-UA"/>
              </w:rPr>
              <w:t>з газопостачанням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4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3,65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6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3,65</w:t>
            </w:r>
          </w:p>
        </w:tc>
      </w:tr>
      <w:tr w:rsidR="006C79B2" w:rsidRPr="00A81998" w:rsidTr="003A631B">
        <w:trPr>
          <w:trHeight w:hRule="exact" w:val="18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З водопроводом і каналізацією або місцевою каналізацією (</w:t>
            </w:r>
            <w:proofErr w:type="spellStart"/>
            <w:r w:rsidRPr="00A81998">
              <w:rPr>
                <w:sz w:val="26"/>
                <w:szCs w:val="26"/>
                <w:lang w:eastAsia="uk-UA" w:bidi="uk-UA"/>
              </w:rPr>
              <w:t>вигрібом</w:t>
            </w:r>
            <w:proofErr w:type="spellEnd"/>
            <w:r w:rsidRPr="00A81998">
              <w:rPr>
                <w:sz w:val="26"/>
                <w:szCs w:val="26"/>
                <w:lang w:eastAsia="uk-UA" w:bidi="uk-UA"/>
              </w:rPr>
              <w:t xml:space="preserve">) з ваннами, з електроводонагрівачами та/або швидкодіючими газовими водопідігрівачами і </w:t>
            </w:r>
            <w:proofErr w:type="spellStart"/>
            <w:r w:rsidRPr="00A81998">
              <w:rPr>
                <w:sz w:val="26"/>
                <w:szCs w:val="26"/>
                <w:lang w:eastAsia="uk-UA" w:bidi="uk-UA"/>
              </w:rPr>
              <w:t>багатоточковим</w:t>
            </w:r>
            <w:proofErr w:type="spellEnd"/>
            <w:r w:rsidRPr="00A81998">
              <w:rPr>
                <w:sz w:val="26"/>
                <w:szCs w:val="26"/>
                <w:lang w:eastAsia="uk-UA" w:bidi="uk-UA"/>
              </w:rPr>
              <w:t xml:space="preserve"> водозабором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400"/>
              <w:jc w:val="both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20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250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7,6</w:t>
            </w:r>
          </w:p>
        </w:tc>
      </w:tr>
    </w:tbl>
    <w:p w:rsidR="006C79B2" w:rsidRPr="00A81998" w:rsidRDefault="006C79B2" w:rsidP="006C79B2">
      <w:pPr>
        <w:spacing w:line="1" w:lineRule="exact"/>
        <w:rPr>
          <w:sz w:val="26"/>
          <w:szCs w:val="26"/>
        </w:rPr>
      </w:pPr>
    </w:p>
    <w:p w:rsidR="006C79B2" w:rsidRDefault="006C79B2" w:rsidP="006C79B2">
      <w:pPr>
        <w:pStyle w:val="20"/>
        <w:shd w:val="clear" w:color="auto" w:fill="auto"/>
        <w:spacing w:after="0"/>
        <w:ind w:left="-142" w:right="-147" w:firstLine="142"/>
        <w:rPr>
          <w:color w:val="00000A"/>
          <w:sz w:val="26"/>
          <w:szCs w:val="26"/>
          <w:lang w:eastAsia="uk-UA" w:bidi="uk-UA"/>
        </w:rPr>
      </w:pPr>
      <w:r w:rsidRPr="00A81998">
        <w:rPr>
          <w:b/>
          <w:bCs/>
          <w:color w:val="00000A"/>
          <w:sz w:val="26"/>
          <w:szCs w:val="26"/>
          <w:lang w:eastAsia="uk-UA" w:bidi="uk-UA"/>
        </w:rPr>
        <w:t xml:space="preserve">Примітка 1: </w:t>
      </w:r>
      <w:r>
        <w:rPr>
          <w:b/>
          <w:bCs/>
          <w:color w:val="00000A"/>
          <w:sz w:val="26"/>
          <w:szCs w:val="26"/>
          <w:lang w:eastAsia="uk-UA" w:bidi="uk-UA"/>
        </w:rPr>
        <w:t xml:space="preserve"> </w:t>
      </w:r>
      <w:r w:rsidRPr="00A81998">
        <w:rPr>
          <w:color w:val="00000A"/>
          <w:sz w:val="26"/>
          <w:szCs w:val="26"/>
          <w:lang w:eastAsia="uk-UA" w:bidi="uk-UA"/>
        </w:rPr>
        <w:t xml:space="preserve">Для </w:t>
      </w:r>
      <w:r>
        <w:rPr>
          <w:color w:val="00000A"/>
          <w:sz w:val="26"/>
          <w:szCs w:val="26"/>
          <w:lang w:eastAsia="uk-UA" w:bidi="uk-UA"/>
        </w:rPr>
        <w:t xml:space="preserve">   </w:t>
      </w:r>
      <w:r w:rsidRPr="00A81998">
        <w:rPr>
          <w:color w:val="00000A"/>
          <w:sz w:val="26"/>
          <w:szCs w:val="26"/>
          <w:lang w:eastAsia="uk-UA" w:bidi="uk-UA"/>
        </w:rPr>
        <w:t xml:space="preserve">даного </w:t>
      </w:r>
      <w:r>
        <w:rPr>
          <w:color w:val="00000A"/>
          <w:sz w:val="26"/>
          <w:szCs w:val="26"/>
          <w:lang w:eastAsia="uk-UA" w:bidi="uk-UA"/>
        </w:rPr>
        <w:t xml:space="preserve">  </w:t>
      </w:r>
      <w:r w:rsidRPr="00A81998">
        <w:rPr>
          <w:color w:val="00000A"/>
          <w:sz w:val="26"/>
          <w:szCs w:val="26"/>
          <w:lang w:eastAsia="uk-UA" w:bidi="uk-UA"/>
        </w:rPr>
        <w:t xml:space="preserve">виду </w:t>
      </w:r>
      <w:r>
        <w:rPr>
          <w:color w:val="00000A"/>
          <w:sz w:val="26"/>
          <w:szCs w:val="26"/>
          <w:lang w:eastAsia="uk-UA" w:bidi="uk-UA"/>
        </w:rPr>
        <w:t xml:space="preserve">   </w:t>
      </w:r>
      <w:r w:rsidRPr="00A81998">
        <w:rPr>
          <w:color w:val="00000A"/>
          <w:sz w:val="26"/>
          <w:szCs w:val="26"/>
          <w:lang w:eastAsia="uk-UA" w:bidi="uk-UA"/>
        </w:rPr>
        <w:t>благоустрою</w:t>
      </w:r>
      <w:r>
        <w:rPr>
          <w:color w:val="00000A"/>
          <w:sz w:val="26"/>
          <w:szCs w:val="26"/>
          <w:lang w:eastAsia="uk-UA" w:bidi="uk-UA"/>
        </w:rPr>
        <w:t xml:space="preserve">  </w:t>
      </w:r>
      <w:r w:rsidRPr="00A81998">
        <w:rPr>
          <w:color w:val="00000A"/>
          <w:sz w:val="26"/>
          <w:szCs w:val="26"/>
          <w:lang w:eastAsia="uk-UA" w:bidi="uk-UA"/>
        </w:rPr>
        <w:t xml:space="preserve"> </w:t>
      </w:r>
      <w:r>
        <w:rPr>
          <w:color w:val="00000A"/>
          <w:sz w:val="26"/>
          <w:szCs w:val="26"/>
          <w:lang w:eastAsia="uk-UA" w:bidi="uk-UA"/>
        </w:rPr>
        <w:t xml:space="preserve"> </w:t>
      </w:r>
      <w:r w:rsidRPr="00A81998">
        <w:rPr>
          <w:color w:val="00000A"/>
          <w:sz w:val="26"/>
          <w:szCs w:val="26"/>
          <w:lang w:eastAsia="uk-UA" w:bidi="uk-UA"/>
        </w:rPr>
        <w:t>д</w:t>
      </w:r>
      <w:r>
        <w:rPr>
          <w:color w:val="00000A"/>
          <w:sz w:val="26"/>
          <w:szCs w:val="26"/>
          <w:lang w:eastAsia="uk-UA" w:bidi="uk-UA"/>
        </w:rPr>
        <w:t xml:space="preserve">о   водопідігрівачів   різних     типів </w:t>
      </w:r>
      <w:r w:rsidRPr="00A81998">
        <w:rPr>
          <w:color w:val="00000A"/>
          <w:sz w:val="26"/>
          <w:szCs w:val="26"/>
          <w:lang w:eastAsia="uk-UA" w:bidi="uk-UA"/>
        </w:rPr>
        <w:t xml:space="preserve">відносяться: </w:t>
      </w:r>
      <w:r>
        <w:rPr>
          <w:color w:val="00000A"/>
          <w:sz w:val="26"/>
          <w:szCs w:val="26"/>
          <w:lang w:eastAsia="uk-UA" w:bidi="uk-UA"/>
        </w:rPr>
        <w:t xml:space="preserve"> </w:t>
      </w:r>
      <w:r w:rsidRPr="00A81998">
        <w:rPr>
          <w:color w:val="00000A"/>
          <w:sz w:val="26"/>
          <w:szCs w:val="26"/>
          <w:lang w:eastAsia="uk-UA" w:bidi="uk-UA"/>
        </w:rPr>
        <w:t>електропідігрівачі</w:t>
      </w:r>
      <w:r>
        <w:rPr>
          <w:color w:val="00000A"/>
          <w:sz w:val="26"/>
          <w:szCs w:val="26"/>
          <w:lang w:eastAsia="uk-UA" w:bidi="uk-UA"/>
        </w:rPr>
        <w:t xml:space="preserve"> </w:t>
      </w:r>
      <w:r w:rsidRPr="00A81998">
        <w:rPr>
          <w:color w:val="00000A"/>
          <w:sz w:val="26"/>
          <w:szCs w:val="26"/>
          <w:lang w:eastAsia="uk-UA" w:bidi="uk-UA"/>
        </w:rPr>
        <w:t xml:space="preserve"> (</w:t>
      </w:r>
      <w:proofErr w:type="spellStart"/>
      <w:r w:rsidRPr="00A81998">
        <w:rPr>
          <w:color w:val="00000A"/>
          <w:sz w:val="26"/>
          <w:szCs w:val="26"/>
          <w:lang w:eastAsia="uk-UA" w:bidi="uk-UA"/>
        </w:rPr>
        <w:t>електро</w:t>
      </w:r>
      <w:r>
        <w:rPr>
          <w:color w:val="00000A"/>
          <w:sz w:val="26"/>
          <w:szCs w:val="26"/>
          <w:lang w:eastAsia="uk-UA" w:bidi="uk-UA"/>
        </w:rPr>
        <w:t>бойлер</w:t>
      </w:r>
      <w:proofErr w:type="spellEnd"/>
      <w:r>
        <w:rPr>
          <w:color w:val="00000A"/>
          <w:sz w:val="26"/>
          <w:szCs w:val="26"/>
          <w:lang w:eastAsia="uk-UA" w:bidi="uk-UA"/>
        </w:rPr>
        <w:t xml:space="preserve"> або  проточний  </w:t>
      </w:r>
      <w:proofErr w:type="spellStart"/>
      <w:r>
        <w:rPr>
          <w:color w:val="00000A"/>
          <w:sz w:val="26"/>
          <w:szCs w:val="26"/>
          <w:lang w:eastAsia="uk-UA" w:bidi="uk-UA"/>
        </w:rPr>
        <w:t>електроводопідігрівач</w:t>
      </w:r>
      <w:proofErr w:type="spellEnd"/>
      <w:r>
        <w:rPr>
          <w:color w:val="00000A"/>
          <w:sz w:val="26"/>
          <w:szCs w:val="26"/>
          <w:lang w:eastAsia="uk-UA" w:bidi="uk-UA"/>
        </w:rPr>
        <w:t xml:space="preserve">), </w:t>
      </w:r>
      <w:r w:rsidRPr="00A81998">
        <w:rPr>
          <w:color w:val="00000A"/>
          <w:sz w:val="26"/>
          <w:szCs w:val="26"/>
          <w:lang w:eastAsia="uk-UA" w:bidi="uk-UA"/>
        </w:rPr>
        <w:t xml:space="preserve">газові </w:t>
      </w:r>
      <w:r>
        <w:rPr>
          <w:color w:val="00000A"/>
          <w:sz w:val="26"/>
          <w:szCs w:val="26"/>
          <w:lang w:eastAsia="uk-UA" w:bidi="uk-UA"/>
        </w:rPr>
        <w:t xml:space="preserve">   </w:t>
      </w:r>
      <w:r w:rsidRPr="00A81998">
        <w:rPr>
          <w:color w:val="00000A"/>
          <w:sz w:val="26"/>
          <w:szCs w:val="26"/>
          <w:lang w:eastAsia="uk-UA" w:bidi="uk-UA"/>
        </w:rPr>
        <w:t xml:space="preserve">водопідігрівачі </w:t>
      </w:r>
      <w:r>
        <w:rPr>
          <w:color w:val="00000A"/>
          <w:sz w:val="26"/>
          <w:szCs w:val="26"/>
          <w:lang w:eastAsia="uk-UA" w:bidi="uk-UA"/>
        </w:rPr>
        <w:t xml:space="preserve">   </w:t>
      </w:r>
      <w:r w:rsidRPr="00A81998">
        <w:rPr>
          <w:color w:val="00000A"/>
          <w:sz w:val="26"/>
          <w:szCs w:val="26"/>
          <w:lang w:eastAsia="uk-UA" w:bidi="uk-UA"/>
        </w:rPr>
        <w:t xml:space="preserve">(газовий </w:t>
      </w:r>
      <w:r>
        <w:rPr>
          <w:color w:val="00000A"/>
          <w:sz w:val="26"/>
          <w:szCs w:val="26"/>
          <w:lang w:eastAsia="uk-UA" w:bidi="uk-UA"/>
        </w:rPr>
        <w:t xml:space="preserve">    </w:t>
      </w:r>
      <w:r w:rsidRPr="00A81998">
        <w:rPr>
          <w:color w:val="00000A"/>
          <w:sz w:val="26"/>
          <w:szCs w:val="26"/>
          <w:lang w:eastAsia="uk-UA" w:bidi="uk-UA"/>
        </w:rPr>
        <w:t>бойлер</w:t>
      </w:r>
      <w:r>
        <w:rPr>
          <w:color w:val="00000A"/>
          <w:sz w:val="26"/>
          <w:szCs w:val="26"/>
          <w:lang w:eastAsia="uk-UA" w:bidi="uk-UA"/>
        </w:rPr>
        <w:t xml:space="preserve">   </w:t>
      </w:r>
      <w:r w:rsidRPr="00A81998">
        <w:rPr>
          <w:color w:val="00000A"/>
          <w:sz w:val="26"/>
          <w:szCs w:val="26"/>
          <w:lang w:eastAsia="uk-UA" w:bidi="uk-UA"/>
        </w:rPr>
        <w:t xml:space="preserve"> або </w:t>
      </w:r>
      <w:r>
        <w:rPr>
          <w:color w:val="00000A"/>
          <w:sz w:val="26"/>
          <w:szCs w:val="26"/>
          <w:lang w:eastAsia="uk-UA" w:bidi="uk-UA"/>
        </w:rPr>
        <w:t xml:space="preserve">    </w:t>
      </w:r>
      <w:r w:rsidRPr="00A81998">
        <w:rPr>
          <w:color w:val="00000A"/>
          <w:sz w:val="26"/>
          <w:szCs w:val="26"/>
          <w:lang w:eastAsia="uk-UA" w:bidi="uk-UA"/>
        </w:rPr>
        <w:t xml:space="preserve">газова </w:t>
      </w:r>
      <w:r>
        <w:rPr>
          <w:color w:val="00000A"/>
          <w:sz w:val="26"/>
          <w:szCs w:val="26"/>
          <w:lang w:eastAsia="uk-UA" w:bidi="uk-UA"/>
        </w:rPr>
        <w:t xml:space="preserve">   </w:t>
      </w:r>
      <w:r w:rsidRPr="00A81998">
        <w:rPr>
          <w:color w:val="00000A"/>
          <w:sz w:val="26"/>
          <w:szCs w:val="26"/>
          <w:lang w:eastAsia="uk-UA" w:bidi="uk-UA"/>
        </w:rPr>
        <w:t xml:space="preserve">колонка), </w:t>
      </w:r>
      <w:r>
        <w:rPr>
          <w:color w:val="00000A"/>
          <w:sz w:val="26"/>
          <w:szCs w:val="26"/>
          <w:lang w:eastAsia="uk-UA" w:bidi="uk-UA"/>
        </w:rPr>
        <w:t xml:space="preserve">    в</w:t>
      </w:r>
      <w:r w:rsidRPr="00A81998">
        <w:rPr>
          <w:color w:val="00000A"/>
          <w:sz w:val="26"/>
          <w:szCs w:val="26"/>
          <w:lang w:eastAsia="uk-UA" w:bidi="uk-UA"/>
        </w:rPr>
        <w:t xml:space="preserve">одопідігрівачі </w:t>
      </w:r>
      <w:r>
        <w:rPr>
          <w:color w:val="00000A"/>
          <w:sz w:val="26"/>
          <w:szCs w:val="26"/>
          <w:lang w:eastAsia="uk-UA" w:bidi="uk-UA"/>
        </w:rPr>
        <w:t xml:space="preserve">  </w:t>
      </w:r>
      <w:r w:rsidRPr="00A81998">
        <w:rPr>
          <w:color w:val="00000A"/>
          <w:sz w:val="26"/>
          <w:szCs w:val="26"/>
          <w:lang w:eastAsia="uk-UA" w:bidi="uk-UA"/>
        </w:rPr>
        <w:t xml:space="preserve">на </w:t>
      </w:r>
      <w:r>
        <w:rPr>
          <w:color w:val="00000A"/>
          <w:sz w:val="26"/>
          <w:szCs w:val="26"/>
          <w:lang w:eastAsia="uk-UA" w:bidi="uk-UA"/>
        </w:rPr>
        <w:t xml:space="preserve"> </w:t>
      </w:r>
      <w:r w:rsidRPr="00A81998">
        <w:rPr>
          <w:color w:val="00000A"/>
          <w:sz w:val="26"/>
          <w:szCs w:val="26"/>
          <w:lang w:eastAsia="uk-UA" w:bidi="uk-UA"/>
        </w:rPr>
        <w:t xml:space="preserve">твердому </w:t>
      </w:r>
      <w:r>
        <w:rPr>
          <w:color w:val="00000A"/>
          <w:sz w:val="26"/>
          <w:szCs w:val="26"/>
          <w:lang w:eastAsia="uk-UA" w:bidi="uk-UA"/>
        </w:rPr>
        <w:t xml:space="preserve"> </w:t>
      </w:r>
      <w:r w:rsidRPr="00A81998">
        <w:rPr>
          <w:color w:val="00000A"/>
          <w:sz w:val="26"/>
          <w:szCs w:val="26"/>
          <w:lang w:eastAsia="uk-UA" w:bidi="uk-UA"/>
        </w:rPr>
        <w:t>паливі</w:t>
      </w:r>
      <w:r>
        <w:rPr>
          <w:color w:val="00000A"/>
          <w:sz w:val="26"/>
          <w:szCs w:val="26"/>
          <w:lang w:eastAsia="uk-UA" w:bidi="uk-UA"/>
        </w:rPr>
        <w:t xml:space="preserve"> </w:t>
      </w:r>
      <w:r w:rsidRPr="00A81998">
        <w:rPr>
          <w:color w:val="00000A"/>
          <w:sz w:val="26"/>
          <w:szCs w:val="26"/>
          <w:lang w:eastAsia="uk-UA" w:bidi="uk-UA"/>
        </w:rPr>
        <w:t xml:space="preserve"> та </w:t>
      </w:r>
      <w:r>
        <w:rPr>
          <w:color w:val="00000A"/>
          <w:sz w:val="26"/>
          <w:szCs w:val="26"/>
          <w:lang w:eastAsia="uk-UA" w:bidi="uk-UA"/>
        </w:rPr>
        <w:t xml:space="preserve"> </w:t>
      </w:r>
      <w:r w:rsidRPr="00A81998">
        <w:rPr>
          <w:color w:val="00000A"/>
          <w:sz w:val="26"/>
          <w:szCs w:val="26"/>
          <w:lang w:eastAsia="uk-UA" w:bidi="uk-UA"/>
        </w:rPr>
        <w:t>ін.</w:t>
      </w:r>
    </w:p>
    <w:p w:rsidR="006C79B2" w:rsidRDefault="006C79B2" w:rsidP="006C79B2">
      <w:pPr>
        <w:pStyle w:val="20"/>
        <w:shd w:val="clear" w:color="auto" w:fill="auto"/>
        <w:spacing w:after="0"/>
        <w:ind w:left="-142" w:right="-147" w:firstLine="142"/>
        <w:rPr>
          <w:color w:val="00000A"/>
          <w:sz w:val="26"/>
          <w:szCs w:val="26"/>
          <w:lang w:eastAsia="uk-UA" w:bidi="uk-UA"/>
        </w:rPr>
      </w:pPr>
    </w:p>
    <w:p w:rsidR="006C79B2" w:rsidRDefault="006C79B2" w:rsidP="006C79B2">
      <w:pPr>
        <w:pStyle w:val="20"/>
        <w:shd w:val="clear" w:color="auto" w:fill="auto"/>
        <w:spacing w:after="0"/>
        <w:ind w:left="-142" w:right="-147" w:firstLine="142"/>
        <w:rPr>
          <w:color w:val="00000A"/>
          <w:sz w:val="26"/>
          <w:szCs w:val="26"/>
          <w:lang w:eastAsia="uk-UA" w:bidi="uk-UA"/>
        </w:rPr>
      </w:pPr>
    </w:p>
    <w:p w:rsidR="006C79B2" w:rsidRPr="006B1536" w:rsidRDefault="006C79B2" w:rsidP="006C79B2">
      <w:pPr>
        <w:pStyle w:val="20"/>
        <w:shd w:val="clear" w:color="auto" w:fill="auto"/>
        <w:spacing w:after="0"/>
        <w:ind w:right="-147" w:hanging="142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6B1536">
        <w:rPr>
          <w:sz w:val="28"/>
          <w:szCs w:val="28"/>
        </w:rPr>
        <w:t xml:space="preserve"> управління комунального </w:t>
      </w:r>
    </w:p>
    <w:p w:rsidR="006C79B2" w:rsidRPr="006B1536" w:rsidRDefault="006C79B2" w:rsidP="006C79B2">
      <w:pPr>
        <w:tabs>
          <w:tab w:val="left" w:pos="9214"/>
        </w:tabs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6B1536">
        <w:rPr>
          <w:sz w:val="28"/>
          <w:szCs w:val="28"/>
        </w:rPr>
        <w:t>господарства</w:t>
      </w:r>
      <w:proofErr w:type="spellEnd"/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міської</w:t>
      </w:r>
      <w:proofErr w:type="spellEnd"/>
      <w:r w:rsidRPr="006B1536">
        <w:rPr>
          <w:sz w:val="28"/>
          <w:szCs w:val="28"/>
        </w:rPr>
        <w:t xml:space="preserve"> ради                                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МАРЦУН</w:t>
      </w:r>
    </w:p>
    <w:p w:rsidR="006C79B2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  <w:proofErr w:type="spellStart"/>
      <w:r w:rsidRPr="006B1536">
        <w:rPr>
          <w:sz w:val="28"/>
          <w:szCs w:val="28"/>
        </w:rPr>
        <w:t>Керуючий</w:t>
      </w:r>
      <w:proofErr w:type="spellEnd"/>
      <w:r w:rsidRPr="006B1536">
        <w:rPr>
          <w:sz w:val="28"/>
          <w:szCs w:val="28"/>
        </w:rPr>
        <w:t xml:space="preserve"> справами </w:t>
      </w:r>
      <w:proofErr w:type="spellStart"/>
      <w:r w:rsidRPr="006B1536">
        <w:rPr>
          <w:sz w:val="28"/>
          <w:szCs w:val="28"/>
        </w:rPr>
        <w:t>виконавчого</w:t>
      </w:r>
      <w:proofErr w:type="spellEnd"/>
      <w:r w:rsidRPr="006B1536">
        <w:rPr>
          <w:sz w:val="28"/>
          <w:szCs w:val="28"/>
        </w:rPr>
        <w:t xml:space="preserve"> </w:t>
      </w: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6"/>
          <w:szCs w:val="26"/>
        </w:rPr>
      </w:pPr>
      <w:proofErr w:type="spellStart"/>
      <w:r w:rsidRPr="006B1536">
        <w:rPr>
          <w:sz w:val="28"/>
          <w:szCs w:val="28"/>
        </w:rPr>
        <w:t>комітету</w:t>
      </w:r>
      <w:proofErr w:type="spellEnd"/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міської</w:t>
      </w:r>
      <w:proofErr w:type="spellEnd"/>
      <w:r w:rsidRPr="006B1536">
        <w:rPr>
          <w:sz w:val="28"/>
          <w:szCs w:val="28"/>
        </w:rPr>
        <w:t xml:space="preserve"> ради                                       </w:t>
      </w:r>
      <w:r>
        <w:rPr>
          <w:sz w:val="28"/>
          <w:szCs w:val="28"/>
        </w:rPr>
        <w:t xml:space="preserve">                         </w:t>
      </w:r>
      <w:r w:rsidRPr="006B1536">
        <w:rPr>
          <w:sz w:val="28"/>
          <w:szCs w:val="28"/>
        </w:rPr>
        <w:t>Ольга ПАШКО</w:t>
      </w:r>
    </w:p>
    <w:p w:rsidR="006C79B2" w:rsidRPr="002C4EFD" w:rsidRDefault="006C79B2" w:rsidP="006C79B2">
      <w:pPr>
        <w:jc w:val="center"/>
        <w:rPr>
          <w:sz w:val="28"/>
        </w:rPr>
      </w:pPr>
      <w:r>
        <w:rPr>
          <w:sz w:val="28"/>
          <w:lang w:val="uk-UA"/>
        </w:rPr>
        <w:lastRenderedPageBreak/>
        <w:t xml:space="preserve">                                                         </w:t>
      </w:r>
      <w:proofErr w:type="spellStart"/>
      <w:r w:rsidRPr="002C4EFD">
        <w:rPr>
          <w:sz w:val="28"/>
        </w:rPr>
        <w:t>Додаток</w:t>
      </w:r>
      <w:proofErr w:type="spellEnd"/>
      <w:r>
        <w:rPr>
          <w:sz w:val="28"/>
        </w:rPr>
        <w:t xml:space="preserve"> 2</w:t>
      </w:r>
    </w:p>
    <w:p w:rsidR="006C79B2" w:rsidRDefault="006C79B2" w:rsidP="006C79B2">
      <w:pPr>
        <w:tabs>
          <w:tab w:val="left" w:pos="6237"/>
        </w:tabs>
        <w:jc w:val="center"/>
        <w:rPr>
          <w:sz w:val="28"/>
        </w:rPr>
      </w:pPr>
      <w:r w:rsidRPr="002C4EFD">
        <w:rPr>
          <w:sz w:val="28"/>
        </w:rPr>
        <w:t xml:space="preserve">                                                                               </w:t>
      </w:r>
      <w:r>
        <w:rPr>
          <w:sz w:val="28"/>
        </w:rPr>
        <w:t xml:space="preserve">  </w:t>
      </w:r>
      <w:r w:rsidRPr="002C4EFD">
        <w:rPr>
          <w:sz w:val="28"/>
        </w:rPr>
        <w:t xml:space="preserve">до </w:t>
      </w:r>
      <w:r>
        <w:rPr>
          <w:sz w:val="28"/>
        </w:rPr>
        <w:t xml:space="preserve"> </w:t>
      </w:r>
      <w:proofErr w:type="spellStart"/>
      <w:r w:rsidRPr="002C4EFD">
        <w:rPr>
          <w:sz w:val="28"/>
        </w:rPr>
        <w:t>рішення</w:t>
      </w:r>
      <w:proofErr w:type="spellEnd"/>
      <w:r w:rsidRPr="002C4EFD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виконавчого</w:t>
      </w:r>
      <w:proofErr w:type="spellEnd"/>
      <w:r>
        <w:rPr>
          <w:sz w:val="28"/>
        </w:rPr>
        <w:t xml:space="preserve">                  </w:t>
      </w:r>
    </w:p>
    <w:p w:rsidR="006C79B2" w:rsidRDefault="006C79B2" w:rsidP="006C79B2">
      <w:pPr>
        <w:tabs>
          <w:tab w:val="left" w:pos="6237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proofErr w:type="spellStart"/>
      <w:r>
        <w:rPr>
          <w:sz w:val="28"/>
        </w:rPr>
        <w:t>комітету</w:t>
      </w:r>
      <w:proofErr w:type="spellEnd"/>
      <w:r>
        <w:rPr>
          <w:sz w:val="28"/>
        </w:rPr>
        <w:t xml:space="preserve"> </w:t>
      </w:r>
      <w:proofErr w:type="spellStart"/>
      <w:r w:rsidRPr="002C4EFD">
        <w:rPr>
          <w:sz w:val="28"/>
        </w:rPr>
        <w:t>міської</w:t>
      </w:r>
      <w:proofErr w:type="spellEnd"/>
      <w:r w:rsidRPr="002C4EFD">
        <w:rPr>
          <w:sz w:val="28"/>
        </w:rPr>
        <w:t xml:space="preserve"> </w:t>
      </w:r>
      <w:r>
        <w:rPr>
          <w:sz w:val="28"/>
        </w:rPr>
        <w:t xml:space="preserve"> </w:t>
      </w:r>
      <w:r w:rsidRPr="002C4EFD">
        <w:rPr>
          <w:sz w:val="28"/>
        </w:rPr>
        <w:t>ради</w:t>
      </w:r>
    </w:p>
    <w:p w:rsidR="006C79B2" w:rsidRPr="002C4EFD" w:rsidRDefault="006C79B2" w:rsidP="006C79B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_____________ </w:t>
      </w:r>
      <w:r w:rsidRPr="002C4EFD">
        <w:rPr>
          <w:sz w:val="28"/>
        </w:rPr>
        <w:t>№ _____</w:t>
      </w:r>
    </w:p>
    <w:p w:rsidR="006C79B2" w:rsidRPr="002C4EFD" w:rsidRDefault="006C79B2" w:rsidP="006C79B2">
      <w:pPr>
        <w:jc w:val="center"/>
        <w:rPr>
          <w:sz w:val="28"/>
        </w:rPr>
      </w:pPr>
    </w:p>
    <w:p w:rsidR="006C79B2" w:rsidRDefault="006C79B2" w:rsidP="006C79B2"/>
    <w:p w:rsidR="006C79B2" w:rsidRPr="00A81998" w:rsidRDefault="006C79B2" w:rsidP="006C79B2">
      <w:pPr>
        <w:pStyle w:val="af1"/>
        <w:shd w:val="clear" w:color="auto" w:fill="auto"/>
        <w:ind w:left="2971"/>
        <w:rPr>
          <w:sz w:val="26"/>
          <w:szCs w:val="26"/>
        </w:rPr>
      </w:pPr>
      <w:r w:rsidRPr="00A81998">
        <w:rPr>
          <w:b/>
          <w:bCs/>
          <w:sz w:val="26"/>
          <w:szCs w:val="26"/>
          <w:lang w:eastAsia="uk-UA" w:bidi="uk-UA"/>
        </w:rPr>
        <w:t>Добові витрати води на поливання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2"/>
        <w:gridCol w:w="4906"/>
      </w:tblGrid>
      <w:tr w:rsidR="006C79B2" w:rsidRPr="00A81998" w:rsidTr="003A631B">
        <w:trPr>
          <w:trHeight w:hRule="exact" w:val="713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Об'єкти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Розрахункові (питомі) середні за рік добові витрати води, л/добу на 1 м</w:t>
            </w:r>
            <w:r w:rsidRPr="00A81998">
              <w:rPr>
                <w:b/>
                <w:bCs/>
                <w:sz w:val="26"/>
                <w:szCs w:val="26"/>
                <w:vertAlign w:val="superscript"/>
                <w:lang w:eastAsia="uk-UA" w:bidi="uk-UA"/>
              </w:rPr>
              <w:t>2</w:t>
            </w:r>
          </w:p>
        </w:tc>
      </w:tr>
      <w:tr w:rsidR="006C79B2" w:rsidRPr="00A81998" w:rsidTr="003A631B">
        <w:trPr>
          <w:trHeight w:hRule="exact" w:val="323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покриття із трави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left="2320"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</w:t>
            </w:r>
          </w:p>
        </w:tc>
      </w:tr>
      <w:tr w:rsidR="006C79B2" w:rsidRPr="00A81998" w:rsidTr="003A631B">
        <w:trPr>
          <w:trHeight w:hRule="exact" w:val="28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футбольного поля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0,5</w:t>
            </w:r>
          </w:p>
        </w:tc>
      </w:tr>
      <w:tr w:rsidR="006C79B2" w:rsidRPr="00A81998" w:rsidTr="003A631B">
        <w:trPr>
          <w:trHeight w:hRule="exact" w:val="264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решти спортивних споруд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1,5</w:t>
            </w:r>
          </w:p>
        </w:tc>
      </w:tr>
      <w:tr w:rsidR="006C79B2" w:rsidRPr="00A81998" w:rsidTr="003A631B">
        <w:trPr>
          <w:trHeight w:hRule="exact" w:val="57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удосконалених покриттів, тротуарів, майданів, заводських проїздів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9B2" w:rsidRPr="00A81998" w:rsidRDefault="006C79B2" w:rsidP="003A631B">
            <w:pPr>
              <w:pStyle w:val="af3"/>
              <w:shd w:val="clear" w:color="auto" w:fill="auto"/>
              <w:spacing w:before="140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0,5</w:t>
            </w:r>
          </w:p>
        </w:tc>
      </w:tr>
      <w:tr w:rsidR="006C79B2" w:rsidRPr="00A81998" w:rsidTr="003A631B">
        <w:trPr>
          <w:trHeight w:hRule="exact" w:val="264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зелених насаджень, газонів та квітників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left="2320"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6</w:t>
            </w:r>
          </w:p>
        </w:tc>
      </w:tr>
      <w:tr w:rsidR="006C79B2" w:rsidRPr="00A81998" w:rsidTr="003A631B">
        <w:trPr>
          <w:trHeight w:hRule="exact" w:val="264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теплиць ґрунтових зимових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15</w:t>
            </w:r>
          </w:p>
        </w:tc>
      </w:tr>
      <w:tr w:rsidR="006C79B2" w:rsidRPr="00A81998" w:rsidTr="003A631B">
        <w:trPr>
          <w:trHeight w:hRule="exact" w:val="264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теплиць стелажних зимових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left="2320"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6</w:t>
            </w:r>
          </w:p>
        </w:tc>
      </w:tr>
      <w:tr w:rsidR="006C79B2" w:rsidRPr="00A81998" w:rsidTr="003A631B">
        <w:trPr>
          <w:trHeight w:hRule="exact" w:val="32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парників усіх типів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left="2320"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6</w:t>
            </w:r>
          </w:p>
        </w:tc>
      </w:tr>
      <w:tr w:rsidR="006C79B2" w:rsidRPr="00A81998" w:rsidTr="003A631B">
        <w:trPr>
          <w:trHeight w:hRule="exact" w:val="290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утепленого ґрунту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left="2320"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6</w:t>
            </w:r>
          </w:p>
        </w:tc>
      </w:tr>
      <w:tr w:rsidR="006C79B2" w:rsidRPr="00A81998" w:rsidTr="003A631B">
        <w:trPr>
          <w:trHeight w:hRule="exact" w:val="421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присадибної ділянки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left="2320"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6</w:t>
            </w:r>
          </w:p>
        </w:tc>
      </w:tr>
    </w:tbl>
    <w:p w:rsidR="006C79B2" w:rsidRDefault="006C79B2" w:rsidP="006C79B2">
      <w:pPr>
        <w:pStyle w:val="af1"/>
        <w:shd w:val="clear" w:color="auto" w:fill="auto"/>
        <w:ind w:left="581"/>
        <w:rPr>
          <w:b/>
          <w:bCs/>
          <w:sz w:val="26"/>
          <w:szCs w:val="26"/>
          <w:lang w:eastAsia="uk-UA" w:bidi="uk-UA"/>
        </w:rPr>
      </w:pPr>
    </w:p>
    <w:p w:rsidR="006C79B2" w:rsidRPr="00A81998" w:rsidRDefault="006C79B2" w:rsidP="006C79B2">
      <w:pPr>
        <w:pStyle w:val="af1"/>
        <w:shd w:val="clear" w:color="auto" w:fill="auto"/>
        <w:ind w:left="-142"/>
        <w:rPr>
          <w:sz w:val="26"/>
          <w:szCs w:val="26"/>
        </w:rPr>
      </w:pPr>
      <w:r w:rsidRPr="00A81998">
        <w:rPr>
          <w:b/>
          <w:bCs/>
          <w:sz w:val="26"/>
          <w:szCs w:val="26"/>
          <w:lang w:eastAsia="uk-UA" w:bidi="uk-UA"/>
        </w:rPr>
        <w:t>Примітка 1.</w:t>
      </w:r>
      <w:r>
        <w:rPr>
          <w:b/>
          <w:bCs/>
          <w:sz w:val="26"/>
          <w:szCs w:val="26"/>
          <w:lang w:eastAsia="uk-UA" w:bidi="uk-UA"/>
        </w:rPr>
        <w:t xml:space="preserve">  </w:t>
      </w:r>
      <w:r w:rsidRPr="00A81998">
        <w:rPr>
          <w:b/>
          <w:bCs/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 xml:space="preserve">Приведені 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>розрахункові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>витрати на поливання встановлені у розрахунку на одне поливання.</w:t>
      </w:r>
    </w:p>
    <w:p w:rsidR="006C79B2" w:rsidRPr="00CB63DE" w:rsidRDefault="006C79B2" w:rsidP="006C79B2">
      <w:pPr>
        <w:pStyle w:val="af1"/>
        <w:shd w:val="clear" w:color="auto" w:fill="auto"/>
        <w:ind w:left="-142"/>
        <w:rPr>
          <w:sz w:val="26"/>
          <w:szCs w:val="26"/>
        </w:rPr>
      </w:pPr>
      <w:r w:rsidRPr="00A81998">
        <w:rPr>
          <w:b/>
          <w:bCs/>
          <w:sz w:val="26"/>
          <w:szCs w:val="26"/>
          <w:lang w:eastAsia="uk-UA" w:bidi="uk-UA"/>
        </w:rPr>
        <w:t xml:space="preserve">Примітка 2. </w:t>
      </w:r>
      <w:r>
        <w:rPr>
          <w:b/>
          <w:bCs/>
          <w:sz w:val="26"/>
          <w:szCs w:val="26"/>
          <w:lang w:eastAsia="uk-UA" w:bidi="uk-UA"/>
        </w:rPr>
        <w:t xml:space="preserve">  </w:t>
      </w:r>
      <w:r w:rsidRPr="00A81998">
        <w:rPr>
          <w:sz w:val="26"/>
          <w:szCs w:val="26"/>
          <w:lang w:eastAsia="uk-UA" w:bidi="uk-UA"/>
        </w:rPr>
        <w:t xml:space="preserve">При </w:t>
      </w:r>
      <w:r>
        <w:rPr>
          <w:sz w:val="26"/>
          <w:szCs w:val="26"/>
          <w:lang w:eastAsia="uk-UA" w:bidi="uk-UA"/>
        </w:rPr>
        <w:t xml:space="preserve">  </w:t>
      </w:r>
      <w:r w:rsidRPr="00A81998">
        <w:rPr>
          <w:sz w:val="26"/>
          <w:szCs w:val="26"/>
          <w:lang w:eastAsia="uk-UA" w:bidi="uk-UA"/>
        </w:rPr>
        <w:t xml:space="preserve">відсутності </w:t>
      </w:r>
      <w:r>
        <w:rPr>
          <w:sz w:val="26"/>
          <w:szCs w:val="26"/>
          <w:lang w:eastAsia="uk-UA" w:bidi="uk-UA"/>
        </w:rPr>
        <w:t xml:space="preserve">  </w:t>
      </w:r>
      <w:r w:rsidRPr="00A81998">
        <w:rPr>
          <w:sz w:val="26"/>
          <w:szCs w:val="26"/>
          <w:lang w:eastAsia="uk-UA" w:bidi="uk-UA"/>
        </w:rPr>
        <w:t xml:space="preserve">даних </w:t>
      </w:r>
      <w:r>
        <w:rPr>
          <w:sz w:val="26"/>
          <w:szCs w:val="26"/>
          <w:lang w:eastAsia="uk-UA" w:bidi="uk-UA"/>
        </w:rPr>
        <w:t xml:space="preserve">   </w:t>
      </w:r>
      <w:r w:rsidRPr="00A81998">
        <w:rPr>
          <w:sz w:val="26"/>
          <w:szCs w:val="26"/>
          <w:lang w:eastAsia="uk-UA" w:bidi="uk-UA"/>
        </w:rPr>
        <w:t xml:space="preserve">по </w:t>
      </w:r>
      <w:r>
        <w:rPr>
          <w:sz w:val="26"/>
          <w:szCs w:val="26"/>
          <w:lang w:eastAsia="uk-UA" w:bidi="uk-UA"/>
        </w:rPr>
        <w:t xml:space="preserve">  </w:t>
      </w:r>
      <w:r w:rsidRPr="00A81998">
        <w:rPr>
          <w:sz w:val="26"/>
          <w:szCs w:val="26"/>
          <w:lang w:eastAsia="uk-UA" w:bidi="uk-UA"/>
        </w:rPr>
        <w:t xml:space="preserve">площі </w:t>
      </w:r>
      <w:r>
        <w:rPr>
          <w:sz w:val="26"/>
          <w:szCs w:val="26"/>
          <w:lang w:eastAsia="uk-UA" w:bidi="uk-UA"/>
        </w:rPr>
        <w:t xml:space="preserve">  </w:t>
      </w:r>
      <w:r w:rsidRPr="00A81998">
        <w:rPr>
          <w:sz w:val="26"/>
          <w:szCs w:val="26"/>
          <w:lang w:eastAsia="uk-UA" w:bidi="uk-UA"/>
        </w:rPr>
        <w:t xml:space="preserve">за </w:t>
      </w:r>
      <w:r>
        <w:rPr>
          <w:sz w:val="26"/>
          <w:szCs w:val="26"/>
          <w:lang w:eastAsia="uk-UA" w:bidi="uk-UA"/>
        </w:rPr>
        <w:t xml:space="preserve">  </w:t>
      </w:r>
      <w:r w:rsidRPr="00A81998">
        <w:rPr>
          <w:sz w:val="26"/>
          <w:szCs w:val="26"/>
          <w:lang w:eastAsia="uk-UA" w:bidi="uk-UA"/>
        </w:rPr>
        <w:t xml:space="preserve">видами </w:t>
      </w:r>
      <w:r>
        <w:rPr>
          <w:sz w:val="26"/>
          <w:szCs w:val="26"/>
          <w:lang w:eastAsia="uk-UA" w:bidi="uk-UA"/>
        </w:rPr>
        <w:t xml:space="preserve">  </w:t>
      </w:r>
      <w:r w:rsidRPr="00A81998">
        <w:rPr>
          <w:sz w:val="26"/>
          <w:szCs w:val="26"/>
          <w:lang w:eastAsia="uk-UA" w:bidi="uk-UA"/>
        </w:rPr>
        <w:t>благоустрою</w:t>
      </w:r>
      <w:r>
        <w:rPr>
          <w:sz w:val="26"/>
          <w:szCs w:val="26"/>
          <w:lang w:eastAsia="uk-UA" w:bidi="uk-UA"/>
        </w:rPr>
        <w:t xml:space="preserve">  </w:t>
      </w:r>
      <w:r w:rsidRPr="00A81998">
        <w:rPr>
          <w:sz w:val="26"/>
          <w:szCs w:val="26"/>
          <w:lang w:eastAsia="uk-UA" w:bidi="uk-UA"/>
        </w:rPr>
        <w:t xml:space="preserve"> (зелені насадження, 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 xml:space="preserve">проїзди 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 xml:space="preserve">та 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>ін.)</w:t>
      </w:r>
      <w:r>
        <w:rPr>
          <w:sz w:val="26"/>
          <w:szCs w:val="26"/>
        </w:rPr>
        <w:t xml:space="preserve">   </w:t>
      </w:r>
      <w:r w:rsidRPr="00A81998">
        <w:rPr>
          <w:sz w:val="26"/>
          <w:szCs w:val="26"/>
          <w:lang w:eastAsia="uk-UA" w:bidi="uk-UA"/>
        </w:rPr>
        <w:t xml:space="preserve">сумарну </w:t>
      </w:r>
      <w:r>
        <w:rPr>
          <w:sz w:val="26"/>
          <w:szCs w:val="26"/>
          <w:lang w:eastAsia="uk-UA" w:bidi="uk-UA"/>
        </w:rPr>
        <w:t xml:space="preserve">  </w:t>
      </w:r>
      <w:r w:rsidRPr="00A81998">
        <w:rPr>
          <w:sz w:val="26"/>
          <w:szCs w:val="26"/>
          <w:lang w:eastAsia="uk-UA" w:bidi="uk-UA"/>
        </w:rPr>
        <w:t>витрату</w:t>
      </w:r>
      <w:r>
        <w:rPr>
          <w:sz w:val="26"/>
          <w:szCs w:val="26"/>
          <w:lang w:eastAsia="uk-UA" w:bidi="uk-UA"/>
        </w:rPr>
        <w:t xml:space="preserve">  </w:t>
      </w:r>
      <w:r w:rsidRPr="00A81998">
        <w:rPr>
          <w:sz w:val="26"/>
          <w:szCs w:val="26"/>
          <w:lang w:eastAsia="uk-UA" w:bidi="uk-UA"/>
        </w:rPr>
        <w:t xml:space="preserve"> води 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 xml:space="preserve">на </w:t>
      </w:r>
      <w:r>
        <w:rPr>
          <w:sz w:val="26"/>
          <w:szCs w:val="26"/>
          <w:lang w:eastAsia="uk-UA" w:bidi="uk-UA"/>
        </w:rPr>
        <w:t xml:space="preserve">  </w:t>
      </w:r>
      <w:r w:rsidRPr="00A81998">
        <w:rPr>
          <w:sz w:val="26"/>
          <w:szCs w:val="26"/>
          <w:lang w:eastAsia="uk-UA" w:bidi="uk-UA"/>
        </w:rPr>
        <w:t xml:space="preserve">поливання </w:t>
      </w:r>
      <w:r>
        <w:rPr>
          <w:sz w:val="26"/>
          <w:szCs w:val="26"/>
          <w:lang w:eastAsia="uk-UA" w:bidi="uk-UA"/>
        </w:rPr>
        <w:t xml:space="preserve">  </w:t>
      </w:r>
      <w:r w:rsidRPr="00A81998">
        <w:rPr>
          <w:sz w:val="26"/>
          <w:szCs w:val="26"/>
          <w:lang w:eastAsia="uk-UA" w:bidi="uk-UA"/>
        </w:rPr>
        <w:t xml:space="preserve">у 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 xml:space="preserve">перерахунку </w:t>
      </w:r>
      <w:r>
        <w:rPr>
          <w:sz w:val="26"/>
          <w:szCs w:val="26"/>
          <w:lang w:eastAsia="uk-UA" w:bidi="uk-UA"/>
        </w:rPr>
        <w:t xml:space="preserve">             </w:t>
      </w:r>
      <w:r w:rsidRPr="00A81998">
        <w:rPr>
          <w:sz w:val="26"/>
          <w:szCs w:val="26"/>
          <w:lang w:eastAsia="uk-UA" w:bidi="uk-UA"/>
        </w:rPr>
        <w:t>на 1 жителя треба приймати 50-90 л/добу.</w:t>
      </w:r>
    </w:p>
    <w:p w:rsidR="006C79B2" w:rsidRPr="00CB63DE" w:rsidRDefault="006C79B2" w:rsidP="006C79B2">
      <w:pPr>
        <w:spacing w:after="479" w:line="1" w:lineRule="exact"/>
        <w:rPr>
          <w:sz w:val="26"/>
          <w:szCs w:val="26"/>
        </w:rPr>
      </w:pPr>
    </w:p>
    <w:p w:rsidR="006C79B2" w:rsidRPr="00A81998" w:rsidRDefault="006C79B2" w:rsidP="006C79B2">
      <w:pPr>
        <w:spacing w:line="1" w:lineRule="exact"/>
        <w:rPr>
          <w:sz w:val="26"/>
          <w:szCs w:val="26"/>
        </w:rPr>
      </w:pPr>
    </w:p>
    <w:p w:rsidR="006C79B2" w:rsidRDefault="006C79B2" w:rsidP="006C79B2">
      <w:pPr>
        <w:rPr>
          <w:sz w:val="26"/>
          <w:szCs w:val="26"/>
        </w:rPr>
      </w:pPr>
    </w:p>
    <w:p w:rsidR="006C79B2" w:rsidRDefault="006C79B2" w:rsidP="006C79B2">
      <w:pPr>
        <w:rPr>
          <w:sz w:val="26"/>
          <w:szCs w:val="26"/>
        </w:rPr>
      </w:pP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управління</w:t>
      </w:r>
      <w:proofErr w:type="spellEnd"/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комунального</w:t>
      </w:r>
      <w:proofErr w:type="spellEnd"/>
      <w:r w:rsidRPr="006B1536">
        <w:rPr>
          <w:sz w:val="28"/>
          <w:szCs w:val="28"/>
        </w:rPr>
        <w:t xml:space="preserve"> </w:t>
      </w: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  <w:proofErr w:type="spellStart"/>
      <w:r w:rsidRPr="006B1536">
        <w:rPr>
          <w:sz w:val="28"/>
          <w:szCs w:val="28"/>
        </w:rPr>
        <w:t>господарства</w:t>
      </w:r>
      <w:proofErr w:type="spellEnd"/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міської</w:t>
      </w:r>
      <w:proofErr w:type="spellEnd"/>
      <w:r w:rsidRPr="006B1536">
        <w:rPr>
          <w:sz w:val="28"/>
          <w:szCs w:val="28"/>
        </w:rPr>
        <w:t xml:space="preserve"> ради                                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МАРЦУН</w:t>
      </w:r>
    </w:p>
    <w:p w:rsidR="006C79B2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  <w:proofErr w:type="spellStart"/>
      <w:r w:rsidRPr="006B1536">
        <w:rPr>
          <w:sz w:val="28"/>
          <w:szCs w:val="28"/>
        </w:rPr>
        <w:t>Керуючий</w:t>
      </w:r>
      <w:proofErr w:type="spellEnd"/>
      <w:r w:rsidRPr="006B1536">
        <w:rPr>
          <w:sz w:val="28"/>
          <w:szCs w:val="28"/>
        </w:rPr>
        <w:t xml:space="preserve"> справами </w:t>
      </w:r>
      <w:proofErr w:type="spellStart"/>
      <w:r w:rsidRPr="006B1536">
        <w:rPr>
          <w:sz w:val="28"/>
          <w:szCs w:val="28"/>
        </w:rPr>
        <w:t>виконавчого</w:t>
      </w:r>
      <w:proofErr w:type="spellEnd"/>
      <w:r w:rsidRPr="006B1536">
        <w:rPr>
          <w:sz w:val="28"/>
          <w:szCs w:val="28"/>
        </w:rPr>
        <w:t xml:space="preserve"> </w:t>
      </w: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  <w:proofErr w:type="spellStart"/>
      <w:r w:rsidRPr="006B1536">
        <w:rPr>
          <w:sz w:val="28"/>
          <w:szCs w:val="28"/>
        </w:rPr>
        <w:t>комітету</w:t>
      </w:r>
      <w:proofErr w:type="spellEnd"/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міської</w:t>
      </w:r>
      <w:proofErr w:type="spellEnd"/>
      <w:r w:rsidRPr="006B1536">
        <w:rPr>
          <w:sz w:val="28"/>
          <w:szCs w:val="28"/>
        </w:rPr>
        <w:t xml:space="preserve"> ради                                       </w:t>
      </w:r>
      <w:r>
        <w:rPr>
          <w:sz w:val="28"/>
          <w:szCs w:val="28"/>
        </w:rPr>
        <w:t xml:space="preserve">                         </w:t>
      </w:r>
      <w:r w:rsidRPr="006B1536">
        <w:rPr>
          <w:sz w:val="28"/>
          <w:szCs w:val="28"/>
        </w:rPr>
        <w:t>Ольга ПАШКО</w:t>
      </w:r>
    </w:p>
    <w:p w:rsidR="006C79B2" w:rsidRPr="006B1536" w:rsidRDefault="006C79B2" w:rsidP="006C79B2">
      <w:pPr>
        <w:rPr>
          <w:sz w:val="26"/>
          <w:szCs w:val="26"/>
        </w:rPr>
      </w:pPr>
    </w:p>
    <w:p w:rsidR="006C79B2" w:rsidRPr="006B1536" w:rsidRDefault="006C79B2" w:rsidP="006C79B2">
      <w:pPr>
        <w:rPr>
          <w:sz w:val="26"/>
          <w:szCs w:val="26"/>
        </w:rPr>
      </w:pPr>
    </w:p>
    <w:p w:rsidR="006C79B2" w:rsidRPr="006C79B2" w:rsidRDefault="006C79B2" w:rsidP="00B009C3">
      <w:pPr>
        <w:jc w:val="both"/>
        <w:rPr>
          <w:sz w:val="28"/>
          <w:szCs w:val="28"/>
        </w:rPr>
      </w:pPr>
    </w:p>
    <w:p w:rsidR="006C79B2" w:rsidRDefault="006C79B2" w:rsidP="00B009C3">
      <w:pPr>
        <w:jc w:val="both"/>
        <w:rPr>
          <w:sz w:val="28"/>
          <w:szCs w:val="28"/>
          <w:lang w:val="uk-UA"/>
        </w:rPr>
      </w:pPr>
    </w:p>
    <w:p w:rsidR="006C79B2" w:rsidRDefault="006C79B2" w:rsidP="00B009C3">
      <w:pPr>
        <w:jc w:val="both"/>
        <w:rPr>
          <w:sz w:val="28"/>
          <w:szCs w:val="28"/>
          <w:lang w:val="uk-UA"/>
        </w:rPr>
      </w:pPr>
    </w:p>
    <w:p w:rsidR="006C79B2" w:rsidRDefault="006C79B2" w:rsidP="00B009C3">
      <w:pPr>
        <w:jc w:val="both"/>
        <w:rPr>
          <w:sz w:val="28"/>
          <w:szCs w:val="28"/>
          <w:lang w:val="uk-UA"/>
        </w:rPr>
      </w:pPr>
    </w:p>
    <w:p w:rsidR="006C79B2" w:rsidRDefault="006C79B2" w:rsidP="00B009C3">
      <w:pPr>
        <w:jc w:val="both"/>
        <w:rPr>
          <w:sz w:val="28"/>
          <w:szCs w:val="28"/>
          <w:lang w:val="uk-UA"/>
        </w:rPr>
      </w:pPr>
    </w:p>
    <w:p w:rsidR="006C79B2" w:rsidRDefault="006C79B2" w:rsidP="00B009C3">
      <w:pPr>
        <w:jc w:val="both"/>
        <w:rPr>
          <w:sz w:val="28"/>
          <w:szCs w:val="28"/>
          <w:lang w:val="uk-UA"/>
        </w:rPr>
      </w:pPr>
    </w:p>
    <w:p w:rsidR="006C79B2" w:rsidRDefault="006C79B2" w:rsidP="00B009C3">
      <w:pPr>
        <w:jc w:val="both"/>
        <w:rPr>
          <w:sz w:val="28"/>
          <w:szCs w:val="28"/>
          <w:lang w:val="uk-UA"/>
        </w:rPr>
      </w:pPr>
    </w:p>
    <w:p w:rsidR="006C79B2" w:rsidRDefault="006C79B2" w:rsidP="00B009C3">
      <w:pPr>
        <w:jc w:val="both"/>
        <w:rPr>
          <w:sz w:val="28"/>
          <w:szCs w:val="28"/>
          <w:lang w:val="uk-UA"/>
        </w:rPr>
      </w:pPr>
    </w:p>
    <w:p w:rsidR="006C79B2" w:rsidRPr="002C4EFD" w:rsidRDefault="006C79B2" w:rsidP="006C79B2">
      <w:pPr>
        <w:jc w:val="center"/>
        <w:rPr>
          <w:sz w:val="28"/>
        </w:rPr>
      </w:pPr>
      <w:r>
        <w:rPr>
          <w:sz w:val="28"/>
          <w:lang w:val="uk-UA"/>
        </w:rPr>
        <w:lastRenderedPageBreak/>
        <w:t xml:space="preserve">                                                          </w:t>
      </w:r>
      <w:proofErr w:type="spellStart"/>
      <w:r w:rsidRPr="002C4EFD">
        <w:rPr>
          <w:sz w:val="28"/>
        </w:rPr>
        <w:t>Додаток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 </w:t>
      </w:r>
      <w:r>
        <w:rPr>
          <w:sz w:val="28"/>
        </w:rPr>
        <w:t>3</w:t>
      </w:r>
    </w:p>
    <w:p w:rsidR="006C79B2" w:rsidRDefault="006C79B2" w:rsidP="006C79B2">
      <w:pPr>
        <w:tabs>
          <w:tab w:val="left" w:pos="6237"/>
        </w:tabs>
        <w:jc w:val="center"/>
        <w:rPr>
          <w:sz w:val="28"/>
        </w:rPr>
      </w:pPr>
      <w:r w:rsidRPr="002C4EFD">
        <w:rPr>
          <w:sz w:val="28"/>
        </w:rPr>
        <w:t xml:space="preserve">                                                                               </w:t>
      </w:r>
      <w:r>
        <w:rPr>
          <w:sz w:val="28"/>
        </w:rPr>
        <w:t xml:space="preserve">  </w:t>
      </w:r>
      <w:r w:rsidRPr="002C4EFD">
        <w:rPr>
          <w:sz w:val="28"/>
        </w:rPr>
        <w:t xml:space="preserve">до </w:t>
      </w:r>
      <w:r>
        <w:rPr>
          <w:sz w:val="28"/>
        </w:rPr>
        <w:t xml:space="preserve"> </w:t>
      </w:r>
      <w:proofErr w:type="spellStart"/>
      <w:r w:rsidRPr="002C4EFD">
        <w:rPr>
          <w:sz w:val="28"/>
        </w:rPr>
        <w:t>рішення</w:t>
      </w:r>
      <w:proofErr w:type="spellEnd"/>
      <w:r w:rsidRPr="002C4EFD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виконавчого</w:t>
      </w:r>
      <w:proofErr w:type="spellEnd"/>
      <w:r>
        <w:rPr>
          <w:sz w:val="28"/>
        </w:rPr>
        <w:t xml:space="preserve">                  </w:t>
      </w:r>
    </w:p>
    <w:p w:rsidR="006C79B2" w:rsidRDefault="006C79B2" w:rsidP="006C79B2">
      <w:pPr>
        <w:tabs>
          <w:tab w:val="left" w:pos="6237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proofErr w:type="spellStart"/>
      <w:r>
        <w:rPr>
          <w:sz w:val="28"/>
        </w:rPr>
        <w:t>комітету</w:t>
      </w:r>
      <w:proofErr w:type="spellEnd"/>
      <w:r>
        <w:rPr>
          <w:sz w:val="28"/>
        </w:rPr>
        <w:t xml:space="preserve"> </w:t>
      </w:r>
      <w:proofErr w:type="spellStart"/>
      <w:r w:rsidRPr="002C4EFD">
        <w:rPr>
          <w:sz w:val="28"/>
        </w:rPr>
        <w:t>міської</w:t>
      </w:r>
      <w:proofErr w:type="spellEnd"/>
      <w:r w:rsidRPr="002C4EFD">
        <w:rPr>
          <w:sz w:val="28"/>
        </w:rPr>
        <w:t xml:space="preserve"> </w:t>
      </w:r>
      <w:r>
        <w:rPr>
          <w:sz w:val="28"/>
        </w:rPr>
        <w:t xml:space="preserve"> </w:t>
      </w:r>
      <w:r w:rsidRPr="002C4EFD">
        <w:rPr>
          <w:sz w:val="28"/>
        </w:rPr>
        <w:t>ради</w:t>
      </w:r>
    </w:p>
    <w:p w:rsidR="006C79B2" w:rsidRPr="002C4EFD" w:rsidRDefault="006C79B2" w:rsidP="006C79B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_____________ </w:t>
      </w:r>
      <w:r w:rsidRPr="002C4EFD">
        <w:rPr>
          <w:sz w:val="28"/>
        </w:rPr>
        <w:t>№ _____</w:t>
      </w:r>
    </w:p>
    <w:p w:rsidR="006C79B2" w:rsidRPr="002C4EFD" w:rsidRDefault="006C79B2" w:rsidP="006C79B2">
      <w:pPr>
        <w:jc w:val="center"/>
        <w:rPr>
          <w:sz w:val="28"/>
        </w:rPr>
      </w:pPr>
    </w:p>
    <w:p w:rsidR="006C79B2" w:rsidRDefault="006C79B2" w:rsidP="006C79B2"/>
    <w:p w:rsidR="006C79B2" w:rsidRPr="00A81998" w:rsidRDefault="006C79B2" w:rsidP="006C79B2">
      <w:pPr>
        <w:spacing w:line="1" w:lineRule="exact"/>
        <w:rPr>
          <w:sz w:val="26"/>
          <w:szCs w:val="26"/>
        </w:rPr>
      </w:pPr>
    </w:p>
    <w:p w:rsidR="006C79B2" w:rsidRPr="00A81998" w:rsidRDefault="006C79B2" w:rsidP="006C79B2">
      <w:pPr>
        <w:pStyle w:val="af1"/>
        <w:shd w:val="clear" w:color="auto" w:fill="auto"/>
        <w:ind w:left="1675"/>
        <w:rPr>
          <w:sz w:val="26"/>
          <w:szCs w:val="26"/>
        </w:rPr>
      </w:pPr>
      <w:r w:rsidRPr="00A81998">
        <w:rPr>
          <w:b/>
          <w:bCs/>
          <w:sz w:val="26"/>
          <w:szCs w:val="26"/>
          <w:lang w:eastAsia="uk-UA" w:bidi="uk-UA"/>
        </w:rPr>
        <w:t>Добові витрати води на утримання худоби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59"/>
        <w:gridCol w:w="5841"/>
      </w:tblGrid>
      <w:tr w:rsidR="006C79B2" w:rsidRPr="00A81998" w:rsidTr="003A631B">
        <w:trPr>
          <w:trHeight w:hRule="exact" w:val="389"/>
          <w:jc w:val="center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№ з/п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Споживачі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Розрахункові (питомі) середні за рік добові витрати води, л/добу на 1 голову худоби</w:t>
            </w:r>
          </w:p>
        </w:tc>
      </w:tr>
      <w:tr w:rsidR="006C79B2" w:rsidRPr="00A81998" w:rsidTr="003A631B">
        <w:trPr>
          <w:trHeight w:hRule="exact" w:val="379"/>
          <w:jc w:val="center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rPr>
                <w:sz w:val="26"/>
                <w:szCs w:val="26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rPr>
                <w:sz w:val="26"/>
                <w:szCs w:val="26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загальна</w:t>
            </w:r>
          </w:p>
        </w:tc>
      </w:tr>
      <w:tr w:rsidR="006C79B2" w:rsidRPr="00A81998" w:rsidTr="003A631B">
        <w:trPr>
          <w:trHeight w:hRule="exact" w:val="428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 xml:space="preserve"> 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3</w:t>
            </w:r>
          </w:p>
        </w:tc>
      </w:tr>
      <w:tr w:rsidR="006C79B2" w:rsidRPr="00A81998" w:rsidTr="003A631B">
        <w:trPr>
          <w:trHeight w:hRule="exact" w:val="621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18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</w:t>
            </w:r>
            <w:r w:rsidRPr="00A81998">
              <w:rPr>
                <w:sz w:val="26"/>
                <w:szCs w:val="26"/>
                <w:lang w:eastAsia="uk-UA" w:bidi="uk-UA"/>
              </w:rPr>
              <w:t>1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корови молочного напряму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70</w:t>
            </w:r>
          </w:p>
        </w:tc>
      </w:tr>
      <w:tr w:rsidR="006C79B2" w:rsidRPr="00A81998" w:rsidTr="003A631B">
        <w:trPr>
          <w:trHeight w:hRule="exact" w:val="387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корови м'ясного напряму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55</w:t>
            </w:r>
          </w:p>
        </w:tc>
      </w:tr>
      <w:tr w:rsidR="006C79B2" w:rsidRPr="00A81998" w:rsidTr="003A631B">
        <w:trPr>
          <w:trHeight w:hRule="exact" w:val="422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бугаї-плідники, нетелі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45</w:t>
            </w:r>
          </w:p>
        </w:tc>
      </w:tr>
      <w:tr w:rsidR="006C79B2" w:rsidRPr="00A81998" w:rsidTr="003A631B">
        <w:trPr>
          <w:trHeight w:hRule="exact" w:val="285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4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молодняк 12-18 міс.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35</w:t>
            </w:r>
          </w:p>
        </w:tc>
      </w:tr>
      <w:tr w:rsidR="006C79B2" w:rsidRPr="00A81998" w:rsidTr="003A631B">
        <w:trPr>
          <w:trHeight w:hRule="exact" w:val="277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5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телята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18</w:t>
            </w:r>
          </w:p>
        </w:tc>
      </w:tr>
      <w:tr w:rsidR="006C79B2" w:rsidRPr="00A81998" w:rsidTr="003A631B">
        <w:trPr>
          <w:trHeight w:hRule="exact" w:val="296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6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свині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60</w:t>
            </w:r>
          </w:p>
        </w:tc>
      </w:tr>
      <w:tr w:rsidR="006C79B2" w:rsidRPr="00A81998" w:rsidTr="003A631B">
        <w:trPr>
          <w:trHeight w:hRule="exact" w:val="271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7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вівці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8</w:t>
            </w:r>
          </w:p>
        </w:tc>
      </w:tr>
      <w:tr w:rsidR="006C79B2" w:rsidRPr="00A81998" w:rsidTr="003A631B">
        <w:trPr>
          <w:trHeight w:hRule="exact" w:val="29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8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коні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80</w:t>
            </w:r>
          </w:p>
        </w:tc>
      </w:tr>
      <w:tr w:rsidR="006C79B2" w:rsidRPr="00A81998" w:rsidTr="003A631B">
        <w:trPr>
          <w:trHeight w:hRule="exact" w:val="42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9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норки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6</w:t>
            </w:r>
          </w:p>
        </w:tc>
      </w:tr>
      <w:tr w:rsidR="006C79B2" w:rsidRPr="00A81998" w:rsidTr="003A631B">
        <w:trPr>
          <w:trHeight w:hRule="exact" w:val="28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лисиці та песці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14</w:t>
            </w:r>
          </w:p>
        </w:tc>
      </w:tr>
      <w:tr w:rsidR="006C79B2" w:rsidRPr="00A81998" w:rsidTr="003A631B">
        <w:trPr>
          <w:trHeight w:hRule="exact" w:val="28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11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соболі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6</w:t>
            </w:r>
          </w:p>
        </w:tc>
      </w:tr>
      <w:tr w:rsidR="006C79B2" w:rsidRPr="00A81998" w:rsidTr="003A631B">
        <w:trPr>
          <w:trHeight w:hRule="exact" w:val="28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</w:t>
            </w:r>
            <w:r w:rsidRPr="00A81998">
              <w:rPr>
                <w:sz w:val="26"/>
                <w:szCs w:val="26"/>
                <w:lang w:eastAsia="uk-UA" w:bidi="uk-UA"/>
              </w:rPr>
              <w:t>12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кролі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3</w:t>
            </w:r>
          </w:p>
        </w:tc>
      </w:tr>
      <w:tr w:rsidR="006C79B2" w:rsidRPr="00A81998" w:rsidTr="003A631B">
        <w:trPr>
          <w:trHeight w:hRule="exact" w:val="28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</w:t>
            </w:r>
            <w:r w:rsidRPr="00A81998">
              <w:rPr>
                <w:sz w:val="26"/>
                <w:szCs w:val="26"/>
                <w:lang w:eastAsia="uk-UA" w:bidi="uk-UA"/>
              </w:rPr>
              <w:t>13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курки яєчних порід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0,31</w:t>
            </w:r>
          </w:p>
        </w:tc>
      </w:tr>
      <w:tr w:rsidR="006C79B2" w:rsidRPr="00A81998" w:rsidTr="003A631B">
        <w:trPr>
          <w:trHeight w:hRule="exact" w:val="28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</w:t>
            </w:r>
            <w:r w:rsidRPr="00A81998">
              <w:rPr>
                <w:sz w:val="26"/>
                <w:szCs w:val="26"/>
                <w:lang w:eastAsia="uk-UA" w:bidi="uk-UA"/>
              </w:rPr>
              <w:t>14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курки м'ясних порід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0,36</w:t>
            </w:r>
          </w:p>
        </w:tc>
      </w:tr>
      <w:tr w:rsidR="006C79B2" w:rsidRPr="00A81998" w:rsidTr="003A631B">
        <w:trPr>
          <w:trHeight w:hRule="exact" w:val="28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</w:t>
            </w:r>
            <w:r w:rsidRPr="00A81998">
              <w:rPr>
                <w:sz w:val="26"/>
                <w:szCs w:val="26"/>
                <w:lang w:eastAsia="uk-UA" w:bidi="uk-UA"/>
              </w:rPr>
              <w:t>15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індики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0,48</w:t>
            </w:r>
          </w:p>
        </w:tc>
      </w:tr>
      <w:tr w:rsidR="006C79B2" w:rsidRPr="00A81998" w:rsidTr="003A631B">
        <w:trPr>
          <w:trHeight w:hRule="exact" w:val="28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</w:t>
            </w:r>
            <w:r w:rsidRPr="00A81998">
              <w:rPr>
                <w:sz w:val="26"/>
                <w:szCs w:val="26"/>
                <w:lang w:eastAsia="uk-UA" w:bidi="uk-UA"/>
              </w:rPr>
              <w:t>16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качки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1,92</w:t>
            </w:r>
          </w:p>
        </w:tc>
      </w:tr>
      <w:tr w:rsidR="006C79B2" w:rsidRPr="00A81998" w:rsidTr="003A631B">
        <w:trPr>
          <w:trHeight w:hRule="exact" w:val="28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</w:t>
            </w:r>
            <w:r w:rsidRPr="00A81998">
              <w:rPr>
                <w:sz w:val="26"/>
                <w:szCs w:val="26"/>
                <w:lang w:eastAsia="uk-UA" w:bidi="uk-UA"/>
              </w:rPr>
              <w:t>17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гуси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1,68</w:t>
            </w:r>
          </w:p>
        </w:tc>
      </w:tr>
      <w:tr w:rsidR="006C79B2" w:rsidRPr="00A81998" w:rsidTr="003A631B">
        <w:trPr>
          <w:trHeight w:hRule="exact" w:val="28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</w:t>
            </w:r>
            <w:r w:rsidRPr="00A81998">
              <w:rPr>
                <w:sz w:val="26"/>
                <w:szCs w:val="26"/>
                <w:lang w:eastAsia="uk-UA" w:bidi="uk-UA"/>
              </w:rPr>
              <w:t>18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цесарки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0,31</w:t>
            </w:r>
          </w:p>
        </w:tc>
      </w:tr>
      <w:tr w:rsidR="006C79B2" w:rsidRPr="00A81998" w:rsidTr="003A631B">
        <w:trPr>
          <w:trHeight w:hRule="exact" w:val="28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</w:t>
            </w:r>
            <w:r w:rsidRPr="00A81998">
              <w:rPr>
                <w:sz w:val="26"/>
                <w:szCs w:val="26"/>
                <w:lang w:eastAsia="uk-UA" w:bidi="uk-UA"/>
              </w:rPr>
              <w:t>19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перепели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0,06</w:t>
            </w:r>
          </w:p>
        </w:tc>
      </w:tr>
    </w:tbl>
    <w:p w:rsidR="006C79B2" w:rsidRDefault="006C79B2" w:rsidP="006C79B2">
      <w:pPr>
        <w:pStyle w:val="60"/>
        <w:shd w:val="clear" w:color="auto" w:fill="auto"/>
        <w:rPr>
          <w:b/>
          <w:bCs/>
          <w:sz w:val="26"/>
          <w:szCs w:val="26"/>
          <w:lang w:eastAsia="uk-UA" w:bidi="uk-UA"/>
        </w:rPr>
      </w:pPr>
    </w:p>
    <w:p w:rsidR="006C79B2" w:rsidRPr="00A81998" w:rsidRDefault="006C79B2" w:rsidP="006C79B2">
      <w:pPr>
        <w:pStyle w:val="60"/>
        <w:shd w:val="clear" w:color="auto" w:fill="auto"/>
        <w:ind w:firstLine="0"/>
        <w:rPr>
          <w:sz w:val="26"/>
          <w:szCs w:val="26"/>
        </w:rPr>
      </w:pPr>
      <w:r w:rsidRPr="00A81998">
        <w:rPr>
          <w:b/>
          <w:bCs/>
          <w:sz w:val="26"/>
          <w:szCs w:val="26"/>
          <w:lang w:eastAsia="uk-UA" w:bidi="uk-UA"/>
        </w:rPr>
        <w:t xml:space="preserve">Примітка 1. </w:t>
      </w:r>
      <w:r>
        <w:rPr>
          <w:b/>
          <w:bCs/>
          <w:sz w:val="26"/>
          <w:szCs w:val="26"/>
          <w:lang w:eastAsia="uk-UA" w:bidi="uk-UA"/>
        </w:rPr>
        <w:t xml:space="preserve">   </w:t>
      </w:r>
      <w:r w:rsidRPr="00A81998">
        <w:rPr>
          <w:sz w:val="26"/>
          <w:szCs w:val="26"/>
          <w:lang w:eastAsia="uk-UA" w:bidi="uk-UA"/>
        </w:rPr>
        <w:t xml:space="preserve">В 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 xml:space="preserve">норми на 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>утримання худоби включені витрати на миття приміщень, кліток, молочного посуду, виготовлення кормів, охолодження молока та ін.</w:t>
      </w:r>
    </w:p>
    <w:p w:rsidR="006C79B2" w:rsidRPr="00A81998" w:rsidRDefault="006C79B2" w:rsidP="006C79B2">
      <w:pPr>
        <w:pStyle w:val="60"/>
        <w:shd w:val="clear" w:color="auto" w:fill="auto"/>
        <w:ind w:firstLine="0"/>
        <w:rPr>
          <w:sz w:val="26"/>
          <w:szCs w:val="26"/>
        </w:rPr>
      </w:pPr>
      <w:r w:rsidRPr="00A81998">
        <w:rPr>
          <w:b/>
          <w:bCs/>
          <w:sz w:val="26"/>
          <w:szCs w:val="26"/>
          <w:lang w:eastAsia="uk-UA" w:bidi="uk-UA"/>
        </w:rPr>
        <w:t xml:space="preserve">Примітка 2. </w:t>
      </w:r>
      <w:r>
        <w:rPr>
          <w:b/>
          <w:bCs/>
          <w:sz w:val="26"/>
          <w:szCs w:val="26"/>
          <w:lang w:eastAsia="uk-UA" w:bidi="uk-UA"/>
        </w:rPr>
        <w:t xml:space="preserve">   </w:t>
      </w:r>
      <w:r w:rsidRPr="00A81998">
        <w:rPr>
          <w:sz w:val="26"/>
          <w:szCs w:val="26"/>
          <w:lang w:eastAsia="uk-UA" w:bidi="uk-UA"/>
        </w:rPr>
        <w:t>При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 xml:space="preserve"> </w:t>
      </w:r>
      <w:r>
        <w:rPr>
          <w:sz w:val="26"/>
          <w:szCs w:val="26"/>
          <w:lang w:eastAsia="uk-UA" w:bidi="uk-UA"/>
        </w:rPr>
        <w:t xml:space="preserve">гідро  видалені </w:t>
      </w:r>
      <w:r w:rsidRPr="00A81998">
        <w:rPr>
          <w:sz w:val="26"/>
          <w:szCs w:val="26"/>
          <w:lang w:eastAsia="uk-UA" w:bidi="uk-UA"/>
        </w:rPr>
        <w:t xml:space="preserve"> гною 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 xml:space="preserve">передбачається 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 xml:space="preserve">додаткова 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>витрата в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 xml:space="preserve">оди </w:t>
      </w:r>
      <w:r>
        <w:rPr>
          <w:sz w:val="26"/>
          <w:szCs w:val="26"/>
          <w:lang w:eastAsia="uk-UA" w:bidi="uk-UA"/>
        </w:rPr>
        <w:t xml:space="preserve"> </w:t>
      </w:r>
      <w:r w:rsidRPr="00A81998">
        <w:rPr>
          <w:sz w:val="26"/>
          <w:szCs w:val="26"/>
          <w:lang w:eastAsia="uk-UA" w:bidi="uk-UA"/>
        </w:rPr>
        <w:t>в межах - 4-10 л на 1 голову, в залежності від способу його видалення.</w:t>
      </w:r>
    </w:p>
    <w:p w:rsidR="006C79B2" w:rsidRPr="00A81998" w:rsidRDefault="006C79B2" w:rsidP="006C79B2">
      <w:pPr>
        <w:pStyle w:val="60"/>
        <w:shd w:val="clear" w:color="auto" w:fill="auto"/>
        <w:rPr>
          <w:sz w:val="26"/>
          <w:szCs w:val="26"/>
        </w:rPr>
      </w:pPr>
    </w:p>
    <w:p w:rsidR="006C79B2" w:rsidRDefault="006C79B2" w:rsidP="006C79B2">
      <w:pPr>
        <w:rPr>
          <w:sz w:val="26"/>
          <w:szCs w:val="26"/>
        </w:rPr>
      </w:pPr>
    </w:p>
    <w:p w:rsidR="006C79B2" w:rsidRDefault="006C79B2" w:rsidP="006C79B2">
      <w:pPr>
        <w:rPr>
          <w:sz w:val="26"/>
          <w:szCs w:val="26"/>
        </w:rPr>
      </w:pP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Начальник</w:t>
      </w:r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управління</w:t>
      </w:r>
      <w:proofErr w:type="spellEnd"/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комунального</w:t>
      </w:r>
      <w:proofErr w:type="spellEnd"/>
      <w:r w:rsidRPr="006B1536">
        <w:rPr>
          <w:sz w:val="28"/>
          <w:szCs w:val="28"/>
        </w:rPr>
        <w:t xml:space="preserve"> </w:t>
      </w: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6B1536">
        <w:rPr>
          <w:sz w:val="28"/>
          <w:szCs w:val="28"/>
        </w:rPr>
        <w:t>господарства</w:t>
      </w:r>
      <w:proofErr w:type="spellEnd"/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міської</w:t>
      </w:r>
      <w:proofErr w:type="spellEnd"/>
      <w:r w:rsidRPr="006B1536">
        <w:rPr>
          <w:sz w:val="28"/>
          <w:szCs w:val="28"/>
        </w:rPr>
        <w:t xml:space="preserve"> ради                                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МАРЦУН</w:t>
      </w:r>
    </w:p>
    <w:p w:rsidR="006C79B2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6B1536">
        <w:rPr>
          <w:sz w:val="28"/>
          <w:szCs w:val="28"/>
        </w:rPr>
        <w:t>Керуючий</w:t>
      </w:r>
      <w:proofErr w:type="spellEnd"/>
      <w:r w:rsidRPr="006B1536">
        <w:rPr>
          <w:sz w:val="28"/>
          <w:szCs w:val="28"/>
        </w:rPr>
        <w:t xml:space="preserve"> справами </w:t>
      </w:r>
      <w:proofErr w:type="spellStart"/>
      <w:r w:rsidRPr="006B1536">
        <w:rPr>
          <w:sz w:val="28"/>
          <w:szCs w:val="28"/>
        </w:rPr>
        <w:t>виконавчого</w:t>
      </w:r>
      <w:proofErr w:type="spellEnd"/>
      <w:r w:rsidRPr="006B1536">
        <w:rPr>
          <w:sz w:val="28"/>
          <w:szCs w:val="28"/>
        </w:rPr>
        <w:t xml:space="preserve"> </w:t>
      </w: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</w:t>
      </w:r>
      <w:proofErr w:type="spellStart"/>
      <w:r w:rsidRPr="006B1536">
        <w:rPr>
          <w:sz w:val="28"/>
          <w:szCs w:val="28"/>
        </w:rPr>
        <w:t>комітету</w:t>
      </w:r>
      <w:proofErr w:type="spellEnd"/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міської</w:t>
      </w:r>
      <w:proofErr w:type="spellEnd"/>
      <w:r w:rsidRPr="006B1536">
        <w:rPr>
          <w:sz w:val="28"/>
          <w:szCs w:val="28"/>
        </w:rPr>
        <w:t xml:space="preserve"> ради                                       </w:t>
      </w:r>
      <w:r>
        <w:rPr>
          <w:sz w:val="28"/>
          <w:szCs w:val="28"/>
        </w:rPr>
        <w:t xml:space="preserve">                         </w:t>
      </w:r>
      <w:r w:rsidRPr="006B1536">
        <w:rPr>
          <w:sz w:val="28"/>
          <w:szCs w:val="28"/>
        </w:rPr>
        <w:t>Ольга ПАШКО</w:t>
      </w:r>
    </w:p>
    <w:p w:rsidR="006C79B2" w:rsidRDefault="006C79B2" w:rsidP="00B009C3">
      <w:pPr>
        <w:jc w:val="both"/>
        <w:rPr>
          <w:sz w:val="28"/>
          <w:szCs w:val="28"/>
          <w:lang w:val="uk-UA"/>
        </w:rPr>
      </w:pPr>
    </w:p>
    <w:p w:rsidR="006C79B2" w:rsidRPr="002C4EFD" w:rsidRDefault="006C79B2" w:rsidP="006C79B2">
      <w:pPr>
        <w:jc w:val="center"/>
        <w:rPr>
          <w:sz w:val="28"/>
        </w:rPr>
      </w:pPr>
      <w:r>
        <w:rPr>
          <w:sz w:val="28"/>
          <w:lang w:val="uk-UA"/>
        </w:rPr>
        <w:lastRenderedPageBreak/>
        <w:t xml:space="preserve">                                                       </w:t>
      </w:r>
      <w:r w:rsidRPr="002C4EFD">
        <w:rPr>
          <w:sz w:val="28"/>
        </w:rPr>
        <w:t>Додаток</w:t>
      </w:r>
      <w:r>
        <w:rPr>
          <w:sz w:val="28"/>
          <w:lang w:val="uk-UA"/>
        </w:rPr>
        <w:t xml:space="preserve"> </w:t>
      </w:r>
      <w:r>
        <w:rPr>
          <w:sz w:val="28"/>
        </w:rPr>
        <w:t>4</w:t>
      </w:r>
    </w:p>
    <w:p w:rsidR="006C79B2" w:rsidRDefault="006C79B2" w:rsidP="006C79B2">
      <w:pPr>
        <w:tabs>
          <w:tab w:val="left" w:pos="6237"/>
        </w:tabs>
        <w:jc w:val="center"/>
        <w:rPr>
          <w:sz w:val="28"/>
        </w:rPr>
      </w:pPr>
      <w:r w:rsidRPr="002C4EFD">
        <w:rPr>
          <w:sz w:val="28"/>
        </w:rPr>
        <w:t xml:space="preserve">                                                                               </w:t>
      </w:r>
      <w:r>
        <w:rPr>
          <w:sz w:val="28"/>
        </w:rPr>
        <w:t xml:space="preserve">  </w:t>
      </w:r>
      <w:r w:rsidRPr="002C4EFD">
        <w:rPr>
          <w:sz w:val="28"/>
        </w:rPr>
        <w:t xml:space="preserve">до </w:t>
      </w:r>
      <w:r>
        <w:rPr>
          <w:sz w:val="28"/>
        </w:rPr>
        <w:t xml:space="preserve"> </w:t>
      </w:r>
      <w:proofErr w:type="spellStart"/>
      <w:r w:rsidRPr="002C4EFD">
        <w:rPr>
          <w:sz w:val="28"/>
        </w:rPr>
        <w:t>рішення</w:t>
      </w:r>
      <w:proofErr w:type="spellEnd"/>
      <w:r w:rsidRPr="002C4EFD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виконавчого</w:t>
      </w:r>
      <w:proofErr w:type="spellEnd"/>
      <w:r>
        <w:rPr>
          <w:sz w:val="28"/>
        </w:rPr>
        <w:t xml:space="preserve">                  </w:t>
      </w:r>
    </w:p>
    <w:p w:rsidR="006C79B2" w:rsidRDefault="006C79B2" w:rsidP="006C79B2">
      <w:pPr>
        <w:tabs>
          <w:tab w:val="left" w:pos="6237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proofErr w:type="spellStart"/>
      <w:r>
        <w:rPr>
          <w:sz w:val="28"/>
        </w:rPr>
        <w:t>комітету</w:t>
      </w:r>
      <w:proofErr w:type="spellEnd"/>
      <w:r>
        <w:rPr>
          <w:sz w:val="28"/>
        </w:rPr>
        <w:t xml:space="preserve"> </w:t>
      </w:r>
      <w:proofErr w:type="spellStart"/>
      <w:r w:rsidRPr="002C4EFD">
        <w:rPr>
          <w:sz w:val="28"/>
        </w:rPr>
        <w:t>міської</w:t>
      </w:r>
      <w:proofErr w:type="spellEnd"/>
      <w:r w:rsidRPr="002C4EFD">
        <w:rPr>
          <w:sz w:val="28"/>
        </w:rPr>
        <w:t xml:space="preserve"> </w:t>
      </w:r>
      <w:r>
        <w:rPr>
          <w:sz w:val="28"/>
        </w:rPr>
        <w:t xml:space="preserve"> </w:t>
      </w:r>
      <w:r w:rsidRPr="002C4EFD">
        <w:rPr>
          <w:sz w:val="28"/>
        </w:rPr>
        <w:t>ради</w:t>
      </w:r>
    </w:p>
    <w:p w:rsidR="006C79B2" w:rsidRDefault="006C79B2" w:rsidP="006C79B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_____________ </w:t>
      </w:r>
      <w:r w:rsidRPr="002C4EFD">
        <w:rPr>
          <w:sz w:val="28"/>
        </w:rPr>
        <w:t>№ _____</w:t>
      </w:r>
    </w:p>
    <w:p w:rsidR="006C79B2" w:rsidRPr="002C4EFD" w:rsidRDefault="006C79B2" w:rsidP="006C79B2">
      <w:pPr>
        <w:jc w:val="center"/>
        <w:rPr>
          <w:sz w:val="28"/>
        </w:rPr>
      </w:pPr>
    </w:p>
    <w:p w:rsidR="006C79B2" w:rsidRDefault="006C79B2" w:rsidP="006C79B2">
      <w:pPr>
        <w:pStyle w:val="60"/>
        <w:shd w:val="clear" w:color="auto" w:fill="auto"/>
        <w:rPr>
          <w:b/>
          <w:bCs/>
          <w:sz w:val="26"/>
          <w:szCs w:val="26"/>
          <w:lang w:eastAsia="uk-UA" w:bidi="uk-UA"/>
        </w:rPr>
      </w:pPr>
      <w:r w:rsidRPr="00A81998">
        <w:rPr>
          <w:b/>
          <w:bCs/>
          <w:sz w:val="26"/>
          <w:szCs w:val="26"/>
          <w:lang w:eastAsia="uk-UA" w:bidi="uk-UA"/>
        </w:rPr>
        <w:t>Нормативи питного водопостачання для інших споживачів</w:t>
      </w:r>
    </w:p>
    <w:p w:rsidR="006C79B2" w:rsidRDefault="006C79B2" w:rsidP="006C79B2">
      <w:pPr>
        <w:pStyle w:val="60"/>
        <w:shd w:val="clear" w:color="auto" w:fill="auto"/>
        <w:rPr>
          <w:b/>
          <w:bCs/>
          <w:sz w:val="26"/>
          <w:szCs w:val="26"/>
          <w:lang w:eastAsia="uk-UA" w:bidi="uk-UA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543"/>
        <w:gridCol w:w="3393"/>
        <w:gridCol w:w="1755"/>
        <w:gridCol w:w="1262"/>
        <w:gridCol w:w="1199"/>
        <w:gridCol w:w="10"/>
        <w:gridCol w:w="1727"/>
      </w:tblGrid>
      <w:tr w:rsidR="006C79B2" w:rsidTr="003A631B">
        <w:trPr>
          <w:trHeight w:val="722"/>
        </w:trPr>
        <w:tc>
          <w:tcPr>
            <w:tcW w:w="543" w:type="dxa"/>
            <w:vMerge w:val="restart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№ з/п</w:t>
            </w:r>
          </w:p>
        </w:tc>
        <w:tc>
          <w:tcPr>
            <w:tcW w:w="3393" w:type="dxa"/>
            <w:vMerge w:val="restart"/>
            <w:vAlign w:val="center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Споживачі</w:t>
            </w:r>
          </w:p>
        </w:tc>
        <w:tc>
          <w:tcPr>
            <w:tcW w:w="1755" w:type="dxa"/>
            <w:vMerge w:val="restart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Одиниця виміру</w:t>
            </w:r>
          </w:p>
        </w:tc>
        <w:tc>
          <w:tcPr>
            <w:tcW w:w="2471" w:type="dxa"/>
            <w:gridSpan w:val="3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Розрахункові (питомі) середні за рік добові витрати води, л/добу на</w:t>
            </w:r>
          </w:p>
        </w:tc>
        <w:tc>
          <w:tcPr>
            <w:tcW w:w="1727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 xml:space="preserve">Тривалість </w:t>
            </w:r>
            <w:proofErr w:type="spellStart"/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водорозбору</w:t>
            </w:r>
            <w:proofErr w:type="spellEnd"/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, годин</w:t>
            </w:r>
          </w:p>
        </w:tc>
      </w:tr>
      <w:tr w:rsidR="006C79B2" w:rsidTr="003A631B">
        <w:trPr>
          <w:trHeight w:val="620"/>
        </w:trPr>
        <w:tc>
          <w:tcPr>
            <w:tcW w:w="543" w:type="dxa"/>
            <w:vMerge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</w:tc>
        <w:tc>
          <w:tcPr>
            <w:tcW w:w="3393" w:type="dxa"/>
            <w:vMerge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</w:tc>
        <w:tc>
          <w:tcPr>
            <w:tcW w:w="1755" w:type="dxa"/>
            <w:vMerge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</w:tc>
        <w:tc>
          <w:tcPr>
            <w:tcW w:w="1262" w:type="dxa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загальна</w:t>
            </w:r>
          </w:p>
        </w:tc>
        <w:tc>
          <w:tcPr>
            <w:tcW w:w="1199" w:type="dxa"/>
            <w:vAlign w:val="bottom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b/>
                <w:bCs/>
                <w:sz w:val="26"/>
                <w:szCs w:val="26"/>
                <w:lang w:eastAsia="uk-UA" w:bidi="uk-UA"/>
              </w:rPr>
              <w:t>у т.ч. гаряча</w:t>
            </w:r>
          </w:p>
        </w:tc>
        <w:tc>
          <w:tcPr>
            <w:tcW w:w="1737" w:type="dxa"/>
            <w:gridSpan w:val="2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</w:tc>
      </w:tr>
      <w:tr w:rsidR="006C79B2" w:rsidTr="003A631B">
        <w:trPr>
          <w:trHeight w:val="302"/>
        </w:trPr>
        <w:tc>
          <w:tcPr>
            <w:tcW w:w="543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1</w:t>
            </w:r>
          </w:p>
        </w:tc>
        <w:tc>
          <w:tcPr>
            <w:tcW w:w="3393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2</w:t>
            </w:r>
          </w:p>
        </w:tc>
        <w:tc>
          <w:tcPr>
            <w:tcW w:w="1755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3</w:t>
            </w:r>
          </w:p>
        </w:tc>
        <w:tc>
          <w:tcPr>
            <w:tcW w:w="1262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4</w:t>
            </w:r>
          </w:p>
        </w:tc>
        <w:tc>
          <w:tcPr>
            <w:tcW w:w="1199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5</w:t>
            </w:r>
          </w:p>
        </w:tc>
        <w:tc>
          <w:tcPr>
            <w:tcW w:w="1737" w:type="dxa"/>
            <w:gridSpan w:val="2"/>
          </w:tcPr>
          <w:p w:rsidR="006C79B2" w:rsidRDefault="006C79B2" w:rsidP="003A631B">
            <w:pPr>
              <w:pStyle w:val="60"/>
              <w:shd w:val="clear" w:color="auto" w:fill="auto"/>
              <w:ind w:left="108" w:right="157"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6</w:t>
            </w:r>
          </w:p>
        </w:tc>
      </w:tr>
      <w:tr w:rsidR="006C79B2" w:rsidTr="003A631B">
        <w:trPr>
          <w:trHeight w:val="1872"/>
        </w:trPr>
        <w:tc>
          <w:tcPr>
            <w:tcW w:w="543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1</w:t>
            </w:r>
          </w:p>
        </w:tc>
        <w:tc>
          <w:tcPr>
            <w:tcW w:w="3393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Готелі, пансіонати і мотелі: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 w:rsidRPr="00765606">
              <w:rPr>
                <w:bCs/>
                <w:sz w:val="26"/>
                <w:szCs w:val="26"/>
                <w:lang w:eastAsia="uk-UA" w:bidi="uk-UA"/>
              </w:rPr>
              <w:t>- категорії</w:t>
            </w:r>
            <w:r>
              <w:rPr>
                <w:bCs/>
                <w:sz w:val="26"/>
                <w:szCs w:val="26"/>
                <w:vertAlign w:val="superscript"/>
                <w:lang w:eastAsia="uk-UA" w:bidi="uk-UA"/>
              </w:rPr>
              <w:t>*</w:t>
            </w:r>
            <w:r w:rsidRPr="00765606">
              <w:rPr>
                <w:bCs/>
                <w:sz w:val="26"/>
                <w:szCs w:val="26"/>
                <w:lang w:eastAsia="uk-UA" w:bidi="uk-UA"/>
              </w:rPr>
              <w:t xml:space="preserve"> з пральнею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 xml:space="preserve">- </w:t>
            </w:r>
            <w:r w:rsidRPr="00A81998">
              <w:rPr>
                <w:sz w:val="26"/>
                <w:szCs w:val="26"/>
                <w:lang w:eastAsia="uk-UA" w:bidi="uk-UA"/>
              </w:rPr>
              <w:t>категорії** з пральнею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- </w:t>
            </w:r>
            <w:r w:rsidRPr="00A81998">
              <w:rPr>
                <w:sz w:val="26"/>
                <w:szCs w:val="26"/>
                <w:lang w:eastAsia="uk-UA" w:bidi="uk-UA"/>
              </w:rPr>
              <w:t>категорії*** з пральнею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- </w:t>
            </w:r>
            <w:r w:rsidRPr="00A81998">
              <w:rPr>
                <w:sz w:val="26"/>
                <w:szCs w:val="26"/>
                <w:lang w:eastAsia="uk-UA" w:bidi="uk-UA"/>
              </w:rPr>
              <w:t>категорії**** з пральнею</w:t>
            </w:r>
          </w:p>
          <w:p w:rsidR="006C79B2" w:rsidRPr="00765606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- 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категорії***** з </w:t>
            </w:r>
            <w:r>
              <w:rPr>
                <w:sz w:val="26"/>
                <w:szCs w:val="26"/>
                <w:lang w:eastAsia="uk-UA" w:bidi="uk-UA"/>
              </w:rPr>
              <w:t>п</w:t>
            </w:r>
            <w:r w:rsidRPr="00A81998">
              <w:rPr>
                <w:sz w:val="26"/>
                <w:szCs w:val="26"/>
                <w:lang w:eastAsia="uk-UA" w:bidi="uk-UA"/>
              </w:rPr>
              <w:t>ральнею</w:t>
            </w:r>
          </w:p>
        </w:tc>
        <w:tc>
          <w:tcPr>
            <w:tcW w:w="1755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 xml:space="preserve">       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 w:rsidRPr="009B505A">
              <w:rPr>
                <w:bCs/>
                <w:sz w:val="26"/>
                <w:szCs w:val="26"/>
                <w:lang w:eastAsia="uk-UA" w:bidi="uk-UA"/>
              </w:rPr>
              <w:t>1 мешканець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    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- </w:t>
            </w:r>
            <w:r>
              <w:rPr>
                <w:sz w:val="26"/>
                <w:szCs w:val="26"/>
                <w:lang w:eastAsia="uk-UA" w:bidi="uk-UA"/>
              </w:rPr>
              <w:t>«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 -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    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- </w:t>
            </w:r>
            <w:r>
              <w:rPr>
                <w:sz w:val="26"/>
                <w:szCs w:val="26"/>
                <w:lang w:eastAsia="uk-UA" w:bidi="uk-UA"/>
              </w:rPr>
              <w:t>«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 -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    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- </w:t>
            </w:r>
            <w:r>
              <w:rPr>
                <w:sz w:val="26"/>
                <w:szCs w:val="26"/>
                <w:lang w:eastAsia="uk-UA" w:bidi="uk-UA"/>
              </w:rPr>
              <w:t>«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 -</w:t>
            </w:r>
          </w:p>
          <w:p w:rsidR="006C79B2" w:rsidRPr="00765606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    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- </w:t>
            </w:r>
            <w:r>
              <w:rPr>
                <w:sz w:val="26"/>
                <w:szCs w:val="26"/>
                <w:lang w:eastAsia="uk-UA" w:bidi="uk-UA"/>
              </w:rPr>
              <w:t>«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 -</w:t>
            </w:r>
          </w:p>
        </w:tc>
        <w:tc>
          <w:tcPr>
            <w:tcW w:w="1262" w:type="dxa"/>
          </w:tcPr>
          <w:p w:rsidR="006C79B2" w:rsidRPr="00765606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765606">
              <w:rPr>
                <w:bCs/>
                <w:sz w:val="26"/>
                <w:szCs w:val="26"/>
                <w:lang w:eastAsia="uk-UA" w:bidi="uk-UA"/>
              </w:rPr>
              <w:t>120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150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190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230</w:t>
            </w:r>
          </w:p>
          <w:p w:rsidR="006C79B2" w:rsidRPr="00765606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300</w:t>
            </w:r>
          </w:p>
        </w:tc>
        <w:tc>
          <w:tcPr>
            <w:tcW w:w="1199" w:type="dxa"/>
          </w:tcPr>
          <w:p w:rsidR="006C79B2" w:rsidRPr="00765606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765606">
              <w:rPr>
                <w:bCs/>
                <w:sz w:val="26"/>
                <w:szCs w:val="26"/>
                <w:lang w:eastAsia="uk-UA" w:bidi="uk-UA"/>
              </w:rPr>
              <w:t>70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90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100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140</w:t>
            </w:r>
          </w:p>
          <w:p w:rsidR="006C79B2" w:rsidRPr="00765606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180</w:t>
            </w:r>
          </w:p>
        </w:tc>
        <w:tc>
          <w:tcPr>
            <w:tcW w:w="1737" w:type="dxa"/>
            <w:gridSpan w:val="2"/>
          </w:tcPr>
          <w:p w:rsidR="006C79B2" w:rsidRPr="00765606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765606">
              <w:rPr>
                <w:bCs/>
                <w:sz w:val="26"/>
                <w:szCs w:val="26"/>
                <w:lang w:eastAsia="uk-UA" w:bidi="uk-UA"/>
              </w:rPr>
              <w:t>24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24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24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24</w:t>
            </w:r>
          </w:p>
          <w:p w:rsidR="006C79B2" w:rsidRPr="00765606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24</w:t>
            </w:r>
          </w:p>
        </w:tc>
      </w:tr>
      <w:tr w:rsidR="006C79B2" w:rsidTr="003A631B">
        <w:trPr>
          <w:trHeight w:val="2524"/>
        </w:trPr>
        <w:tc>
          <w:tcPr>
            <w:tcW w:w="543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2</w:t>
            </w:r>
          </w:p>
        </w:tc>
        <w:tc>
          <w:tcPr>
            <w:tcW w:w="3393" w:type="dxa"/>
            <w:vAlign w:val="bottom"/>
          </w:tcPr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Лікувально-профілактичні та санітарно</w:t>
            </w:r>
            <w:r>
              <w:rPr>
                <w:sz w:val="26"/>
                <w:szCs w:val="26"/>
                <w:lang w:eastAsia="uk-UA" w:bidi="uk-UA"/>
              </w:rPr>
              <w:t xml:space="preserve"> </w:t>
            </w:r>
            <w:r w:rsidRPr="00A81998">
              <w:rPr>
                <w:sz w:val="26"/>
                <w:szCs w:val="26"/>
                <w:lang w:eastAsia="uk-UA" w:bidi="uk-UA"/>
              </w:rPr>
              <w:t>-</w:t>
            </w:r>
            <w:r>
              <w:rPr>
                <w:sz w:val="26"/>
                <w:szCs w:val="26"/>
                <w:lang w:eastAsia="uk-UA" w:bidi="uk-UA"/>
              </w:rPr>
              <w:t xml:space="preserve"> </w:t>
            </w:r>
            <w:r w:rsidRPr="00A81998">
              <w:rPr>
                <w:sz w:val="26"/>
                <w:szCs w:val="26"/>
                <w:lang w:eastAsia="uk-UA" w:bidi="uk-UA"/>
              </w:rPr>
              <w:t>профілактичні заклади:</w:t>
            </w:r>
          </w:p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із загальними ваннами та душами;</w:t>
            </w:r>
          </w:p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з санітарними вузлами, які близько до палат;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>-</w:t>
            </w:r>
            <w:r w:rsidRPr="00A81998">
              <w:rPr>
                <w:sz w:val="26"/>
                <w:szCs w:val="26"/>
                <w:lang w:eastAsia="uk-UA" w:bidi="uk-UA"/>
              </w:rPr>
              <w:t>інфекційні</w:t>
            </w:r>
          </w:p>
        </w:tc>
        <w:tc>
          <w:tcPr>
            <w:tcW w:w="1755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 w:rsidRPr="008C3978">
              <w:rPr>
                <w:bCs/>
                <w:sz w:val="26"/>
                <w:szCs w:val="26"/>
                <w:lang w:eastAsia="uk-UA" w:bidi="uk-UA"/>
              </w:rPr>
              <w:t>1 ліжко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   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- </w:t>
            </w:r>
            <w:r>
              <w:rPr>
                <w:sz w:val="26"/>
                <w:szCs w:val="26"/>
                <w:lang w:eastAsia="uk-UA" w:bidi="uk-UA"/>
              </w:rPr>
              <w:t>«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 -</w:t>
            </w:r>
          </w:p>
          <w:p w:rsidR="006C79B2" w:rsidRPr="008C3978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   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- </w:t>
            </w:r>
            <w:r>
              <w:rPr>
                <w:sz w:val="26"/>
                <w:szCs w:val="26"/>
                <w:lang w:eastAsia="uk-UA" w:bidi="uk-UA"/>
              </w:rPr>
              <w:t>«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 -</w:t>
            </w:r>
          </w:p>
        </w:tc>
        <w:tc>
          <w:tcPr>
            <w:tcW w:w="1262" w:type="dxa"/>
          </w:tcPr>
          <w:p w:rsidR="006C79B2" w:rsidRPr="008C3978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8C3978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8C3978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8C3978">
              <w:rPr>
                <w:bCs/>
                <w:sz w:val="26"/>
                <w:szCs w:val="26"/>
                <w:lang w:eastAsia="uk-UA" w:bidi="uk-UA"/>
              </w:rPr>
              <w:t>120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200</w:t>
            </w:r>
          </w:p>
          <w:p w:rsidR="006C79B2" w:rsidRPr="008C3978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240</w:t>
            </w:r>
          </w:p>
        </w:tc>
        <w:tc>
          <w:tcPr>
            <w:tcW w:w="1199" w:type="dxa"/>
          </w:tcPr>
          <w:p w:rsidR="006C79B2" w:rsidRPr="008C3978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8C3978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8C3978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8C3978">
              <w:rPr>
                <w:bCs/>
                <w:sz w:val="26"/>
                <w:szCs w:val="26"/>
                <w:lang w:eastAsia="uk-UA" w:bidi="uk-UA"/>
              </w:rPr>
              <w:t>75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90</w:t>
            </w:r>
          </w:p>
          <w:p w:rsidR="006C79B2" w:rsidRPr="008C3978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110</w:t>
            </w:r>
          </w:p>
        </w:tc>
        <w:tc>
          <w:tcPr>
            <w:tcW w:w="1737" w:type="dxa"/>
            <w:gridSpan w:val="2"/>
          </w:tcPr>
          <w:p w:rsidR="006C79B2" w:rsidRPr="008C3978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8C3978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8C3978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8C3978">
              <w:rPr>
                <w:bCs/>
                <w:sz w:val="26"/>
                <w:szCs w:val="26"/>
                <w:lang w:eastAsia="uk-UA" w:bidi="uk-UA"/>
              </w:rPr>
              <w:t>24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24</w:t>
            </w:r>
          </w:p>
          <w:p w:rsidR="006C79B2" w:rsidRPr="008C3978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24</w:t>
            </w:r>
          </w:p>
        </w:tc>
      </w:tr>
      <w:tr w:rsidR="006C79B2" w:rsidTr="003A631B">
        <w:trPr>
          <w:trHeight w:val="2404"/>
        </w:trPr>
        <w:tc>
          <w:tcPr>
            <w:tcW w:w="543" w:type="dxa"/>
            <w:tcBorders>
              <w:bottom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3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6C79B2" w:rsidRPr="00D479FE" w:rsidRDefault="006C79B2" w:rsidP="003A631B">
            <w:pPr>
              <w:pStyle w:val="af3"/>
              <w:rPr>
                <w:sz w:val="26"/>
                <w:szCs w:val="26"/>
              </w:rPr>
            </w:pPr>
            <w:r w:rsidRPr="00D479FE">
              <w:rPr>
                <w:sz w:val="26"/>
                <w:szCs w:val="26"/>
              </w:rPr>
              <w:t>Санаторії та санаторії-профілакторії, заклади відпочинку та туризму:</w:t>
            </w:r>
          </w:p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D479FE">
              <w:rPr>
                <w:sz w:val="26"/>
                <w:szCs w:val="26"/>
              </w:rPr>
              <w:t>- із загальними душами</w:t>
            </w:r>
            <w:r>
              <w:rPr>
                <w:sz w:val="26"/>
                <w:szCs w:val="26"/>
              </w:rPr>
              <w:t>;</w:t>
            </w:r>
          </w:p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із душами при всіх житлових кімнатах;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із ваннами при всіх житлових кімнатах.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 w:rsidRPr="008C3978">
              <w:rPr>
                <w:bCs/>
                <w:sz w:val="26"/>
                <w:szCs w:val="26"/>
                <w:lang w:eastAsia="uk-UA" w:bidi="uk-UA"/>
              </w:rPr>
              <w:t>1 ліжко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- </w:t>
            </w:r>
            <w:r>
              <w:rPr>
                <w:sz w:val="26"/>
                <w:szCs w:val="26"/>
                <w:lang w:eastAsia="uk-UA" w:bidi="uk-UA"/>
              </w:rPr>
              <w:t>«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 -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- </w:t>
            </w:r>
            <w:r>
              <w:rPr>
                <w:sz w:val="26"/>
                <w:szCs w:val="26"/>
                <w:lang w:eastAsia="uk-UA" w:bidi="uk-UA"/>
              </w:rPr>
              <w:t>«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 -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C79B2" w:rsidRPr="00207B5D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207B5D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207B5D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207B5D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207B5D">
              <w:rPr>
                <w:bCs/>
                <w:sz w:val="26"/>
                <w:szCs w:val="26"/>
                <w:lang w:eastAsia="uk-UA" w:bidi="uk-UA"/>
              </w:rPr>
              <w:t>130</w:t>
            </w:r>
          </w:p>
          <w:p w:rsidR="006C79B2" w:rsidRPr="00207B5D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207B5D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207B5D">
              <w:rPr>
                <w:bCs/>
                <w:sz w:val="26"/>
                <w:szCs w:val="26"/>
                <w:lang w:eastAsia="uk-UA" w:bidi="uk-UA"/>
              </w:rPr>
              <w:t>150</w:t>
            </w:r>
          </w:p>
          <w:p w:rsidR="006C79B2" w:rsidRPr="00207B5D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207B5D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207B5D">
              <w:rPr>
                <w:bCs/>
                <w:sz w:val="26"/>
                <w:szCs w:val="26"/>
                <w:lang w:eastAsia="uk-UA" w:bidi="uk-UA"/>
              </w:rPr>
              <w:t>200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7A077E">
              <w:rPr>
                <w:bCs/>
                <w:sz w:val="26"/>
                <w:szCs w:val="26"/>
                <w:lang w:eastAsia="uk-UA" w:bidi="uk-UA"/>
              </w:rPr>
              <w:t>65</w:t>
            </w: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7A077E">
              <w:rPr>
                <w:bCs/>
                <w:sz w:val="26"/>
                <w:szCs w:val="26"/>
                <w:lang w:eastAsia="uk-UA" w:bidi="uk-UA"/>
              </w:rPr>
              <w:t>75</w:t>
            </w: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7A077E">
              <w:rPr>
                <w:bCs/>
                <w:sz w:val="26"/>
                <w:szCs w:val="26"/>
                <w:lang w:eastAsia="uk-UA" w:bidi="uk-UA"/>
              </w:rPr>
              <w:t>100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</w:tcPr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7A077E">
              <w:rPr>
                <w:bCs/>
                <w:sz w:val="26"/>
                <w:szCs w:val="26"/>
                <w:lang w:eastAsia="uk-UA" w:bidi="uk-UA"/>
              </w:rPr>
              <w:t>24</w:t>
            </w: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7A077E">
              <w:rPr>
                <w:bCs/>
                <w:sz w:val="26"/>
                <w:szCs w:val="26"/>
                <w:lang w:eastAsia="uk-UA" w:bidi="uk-UA"/>
              </w:rPr>
              <w:t>24</w:t>
            </w: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7A077E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7A077E">
              <w:rPr>
                <w:bCs/>
                <w:sz w:val="26"/>
                <w:szCs w:val="26"/>
                <w:lang w:eastAsia="uk-UA" w:bidi="uk-UA"/>
              </w:rPr>
              <w:t>24</w:t>
            </w:r>
          </w:p>
        </w:tc>
      </w:tr>
      <w:tr w:rsidR="006C79B2" w:rsidTr="003A631B">
        <w:trPr>
          <w:trHeight w:val="2703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4</w:t>
            </w: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79B2" w:rsidRPr="00A30765" w:rsidRDefault="006C79B2" w:rsidP="003A631B">
            <w:pPr>
              <w:pStyle w:val="af3"/>
              <w:ind w:firstLine="0"/>
              <w:rPr>
                <w:sz w:val="26"/>
                <w:szCs w:val="26"/>
              </w:rPr>
            </w:pPr>
            <w:r w:rsidRPr="00A30765">
              <w:rPr>
                <w:sz w:val="26"/>
                <w:szCs w:val="26"/>
              </w:rPr>
              <w:t>Фізкультурно-спортивні та фізкультурно-оздоровчі комплекси:</w:t>
            </w:r>
          </w:p>
          <w:p w:rsidR="006C79B2" w:rsidRPr="00A30765" w:rsidRDefault="006C79B2" w:rsidP="003A631B">
            <w:pPr>
              <w:pStyle w:val="af3"/>
              <w:ind w:firstLine="0"/>
              <w:jc w:val="both"/>
              <w:rPr>
                <w:sz w:val="26"/>
                <w:szCs w:val="26"/>
              </w:rPr>
            </w:pPr>
            <w:r w:rsidRPr="00A30765">
              <w:rPr>
                <w:sz w:val="26"/>
                <w:szCs w:val="26"/>
              </w:rPr>
              <w:t xml:space="preserve">  - з їдальнями напівфабрикатах,</w:t>
            </w:r>
            <w:r>
              <w:rPr>
                <w:sz w:val="26"/>
                <w:szCs w:val="26"/>
              </w:rPr>
              <w:t xml:space="preserve"> </w:t>
            </w:r>
            <w:r w:rsidRPr="00A30765">
              <w:rPr>
                <w:sz w:val="26"/>
                <w:szCs w:val="26"/>
              </w:rPr>
              <w:t>без прання</w:t>
            </w:r>
            <w:r>
              <w:rPr>
                <w:sz w:val="26"/>
                <w:szCs w:val="26"/>
              </w:rPr>
              <w:t xml:space="preserve"> </w:t>
            </w:r>
            <w:r w:rsidRPr="00A30765">
              <w:rPr>
                <w:sz w:val="26"/>
                <w:szCs w:val="26"/>
              </w:rPr>
              <w:t>білизни</w:t>
            </w:r>
            <w:r>
              <w:rPr>
                <w:sz w:val="26"/>
                <w:szCs w:val="26"/>
              </w:rPr>
              <w:t>;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 w:rsidRPr="00A30765">
              <w:rPr>
                <w:sz w:val="26"/>
                <w:szCs w:val="26"/>
              </w:rPr>
              <w:t xml:space="preserve">     - з їдальнями, які працюють на сировині та пральнями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 xml:space="preserve"> </w:t>
            </w:r>
            <w:r w:rsidRPr="00095663">
              <w:rPr>
                <w:bCs/>
                <w:sz w:val="26"/>
                <w:szCs w:val="26"/>
                <w:lang w:eastAsia="uk-UA" w:bidi="uk-UA"/>
              </w:rPr>
              <w:t>1 місце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- </w:t>
            </w:r>
            <w:r>
              <w:rPr>
                <w:sz w:val="26"/>
                <w:szCs w:val="26"/>
                <w:lang w:eastAsia="uk-UA" w:bidi="uk-UA"/>
              </w:rPr>
              <w:t>«</w:t>
            </w:r>
            <w:r w:rsidRPr="00A81998">
              <w:rPr>
                <w:sz w:val="26"/>
                <w:szCs w:val="26"/>
                <w:lang w:eastAsia="uk-UA" w:bidi="uk-UA"/>
              </w:rPr>
              <w:t xml:space="preserve"> -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095663">
              <w:rPr>
                <w:bCs/>
                <w:sz w:val="26"/>
                <w:szCs w:val="26"/>
                <w:lang w:eastAsia="uk-UA" w:bidi="uk-UA"/>
              </w:rPr>
              <w:t>60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095663">
              <w:rPr>
                <w:bCs/>
                <w:sz w:val="26"/>
                <w:szCs w:val="26"/>
                <w:lang w:eastAsia="uk-UA" w:bidi="uk-UA"/>
              </w:rPr>
              <w:t>30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100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095663">
              <w:rPr>
                <w:bCs/>
                <w:sz w:val="26"/>
                <w:szCs w:val="26"/>
                <w:lang w:eastAsia="uk-UA" w:bidi="uk-UA"/>
              </w:rPr>
              <w:t>24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24</w:t>
            </w:r>
          </w:p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</w:tc>
      </w:tr>
      <w:tr w:rsidR="006C79B2" w:rsidTr="003A631B">
        <w:trPr>
          <w:trHeight w:val="728"/>
        </w:trPr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9B2" w:rsidRPr="00095663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lastRenderedPageBreak/>
              <w:t>Продовження додатка</w:t>
            </w:r>
          </w:p>
        </w:tc>
      </w:tr>
      <w:tr w:rsidR="006C79B2" w:rsidTr="003A631B">
        <w:trPr>
          <w:trHeight w:val="287"/>
        </w:trPr>
        <w:tc>
          <w:tcPr>
            <w:tcW w:w="543" w:type="dxa"/>
            <w:tcBorders>
              <w:top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5</w:t>
            </w:r>
          </w:p>
        </w:tc>
        <w:tc>
          <w:tcPr>
            <w:tcW w:w="3393" w:type="dxa"/>
            <w:tcBorders>
              <w:top w:val="single" w:sz="4" w:space="0" w:color="auto"/>
            </w:tcBorders>
          </w:tcPr>
          <w:p w:rsidR="006C79B2" w:rsidRPr="00E76AC0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</w:t>
            </w:r>
            <w:r w:rsidRPr="00A81998">
              <w:rPr>
                <w:sz w:val="26"/>
                <w:szCs w:val="26"/>
                <w:lang w:eastAsia="uk-UA" w:bidi="uk-UA"/>
              </w:rPr>
              <w:t>Навчальні заклади (спеціальні, санаторні), будинки дитини, дошкільні дитячі будинки, спеціальні та санаторні школи-інтернати</w:t>
            </w:r>
          </w:p>
          <w:p w:rsidR="006C79B2" w:rsidRPr="00A81998" w:rsidRDefault="006C79B2" w:rsidP="006C79B2">
            <w:pPr>
              <w:pStyle w:val="af3"/>
              <w:numPr>
                <w:ilvl w:val="0"/>
                <w:numId w:val="7"/>
              </w:numPr>
              <w:shd w:val="clear" w:color="auto" w:fill="auto"/>
              <w:tabs>
                <w:tab w:val="left" w:pos="106"/>
              </w:tabs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із денним перебуванням дітей:</w:t>
            </w:r>
          </w:p>
          <w:p w:rsidR="006C79B2" w:rsidRPr="00E76AC0" w:rsidRDefault="006C79B2" w:rsidP="006C79B2">
            <w:pPr>
              <w:pStyle w:val="af3"/>
              <w:numPr>
                <w:ilvl w:val="0"/>
                <w:numId w:val="7"/>
              </w:numPr>
              <w:shd w:val="clear" w:color="auto" w:fill="auto"/>
              <w:tabs>
                <w:tab w:val="left" w:pos="106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з їдальнями на </w:t>
            </w:r>
            <w:r w:rsidRPr="00A81998">
              <w:rPr>
                <w:sz w:val="26"/>
                <w:szCs w:val="26"/>
                <w:lang w:eastAsia="uk-UA" w:bidi="uk-UA"/>
              </w:rPr>
              <w:t>півфабрикатах;</w:t>
            </w:r>
          </w:p>
          <w:p w:rsidR="006C79B2" w:rsidRPr="00E76AC0" w:rsidRDefault="006C79B2" w:rsidP="003A631B">
            <w:pPr>
              <w:pStyle w:val="af3"/>
              <w:tabs>
                <w:tab w:val="left" w:pos="106"/>
              </w:tabs>
              <w:ind w:firstLine="0"/>
              <w:rPr>
                <w:sz w:val="26"/>
                <w:szCs w:val="26"/>
              </w:rPr>
            </w:pPr>
            <w:r w:rsidRPr="00E76AC0">
              <w:rPr>
                <w:sz w:val="26"/>
                <w:szCs w:val="26"/>
              </w:rPr>
              <w:t xml:space="preserve"> - з їдальнями, які працюють на</w:t>
            </w:r>
            <w:r>
              <w:rPr>
                <w:sz w:val="26"/>
                <w:szCs w:val="26"/>
              </w:rPr>
              <w:t xml:space="preserve"> </w:t>
            </w:r>
            <w:r w:rsidRPr="00E76AC0">
              <w:rPr>
                <w:sz w:val="26"/>
                <w:szCs w:val="26"/>
              </w:rPr>
              <w:t>сировині, і пральнями;</w:t>
            </w:r>
          </w:p>
          <w:p w:rsidR="006C79B2" w:rsidRPr="00E76AC0" w:rsidRDefault="006C79B2" w:rsidP="003A631B">
            <w:pPr>
              <w:pStyle w:val="af3"/>
              <w:tabs>
                <w:tab w:val="left" w:pos="106"/>
              </w:tabs>
              <w:ind w:firstLine="0"/>
              <w:rPr>
                <w:sz w:val="26"/>
                <w:szCs w:val="26"/>
              </w:rPr>
            </w:pPr>
            <w:r w:rsidRPr="00E76AC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і</w:t>
            </w:r>
            <w:r w:rsidRPr="00E76AC0">
              <w:rPr>
                <w:sz w:val="26"/>
                <w:szCs w:val="26"/>
              </w:rPr>
              <w:t>з цілодобовим перебуванням дітей:</w:t>
            </w:r>
          </w:p>
          <w:p w:rsidR="006C79B2" w:rsidRPr="00E76AC0" w:rsidRDefault="006C79B2" w:rsidP="003A631B">
            <w:pPr>
              <w:pStyle w:val="af3"/>
              <w:tabs>
                <w:tab w:val="left" w:pos="106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- </w:t>
            </w:r>
            <w:r w:rsidRPr="00E76AC0">
              <w:rPr>
                <w:sz w:val="26"/>
                <w:szCs w:val="26"/>
              </w:rPr>
              <w:t xml:space="preserve">з їдальнями на </w:t>
            </w:r>
            <w:r>
              <w:rPr>
                <w:sz w:val="26"/>
                <w:szCs w:val="26"/>
              </w:rPr>
              <w:t xml:space="preserve">    </w:t>
            </w:r>
            <w:r w:rsidRPr="00E76AC0">
              <w:rPr>
                <w:sz w:val="26"/>
                <w:szCs w:val="26"/>
              </w:rPr>
              <w:t>півфабрикатах;</w:t>
            </w:r>
          </w:p>
          <w:p w:rsidR="006C79B2" w:rsidRPr="00A81998" w:rsidRDefault="006C79B2" w:rsidP="006C79B2">
            <w:pPr>
              <w:pStyle w:val="af3"/>
              <w:numPr>
                <w:ilvl w:val="0"/>
                <w:numId w:val="7"/>
              </w:numPr>
              <w:shd w:val="clear" w:color="auto" w:fill="auto"/>
              <w:tabs>
                <w:tab w:val="left" w:pos="106"/>
              </w:tabs>
              <w:ind w:firstLine="0"/>
              <w:rPr>
                <w:sz w:val="26"/>
                <w:szCs w:val="26"/>
              </w:rPr>
            </w:pPr>
            <w:r w:rsidRPr="00E76AC0">
              <w:rPr>
                <w:sz w:val="26"/>
                <w:szCs w:val="26"/>
              </w:rPr>
              <w:t xml:space="preserve"> з їдальнями, які працюють на сировині, і пральнями;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 w:rsidRPr="00C06981">
              <w:rPr>
                <w:bCs/>
                <w:sz w:val="26"/>
                <w:szCs w:val="26"/>
                <w:lang w:eastAsia="uk-UA" w:bidi="uk-UA"/>
              </w:rPr>
              <w:t>1 дитина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  </w:t>
            </w:r>
            <w:r w:rsidRPr="00A81998">
              <w:rPr>
                <w:sz w:val="26"/>
                <w:szCs w:val="26"/>
                <w:lang w:eastAsia="uk-UA" w:bidi="uk-UA"/>
              </w:rPr>
              <w:t>- « -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« -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C06981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« -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40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80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60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C06981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120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C06981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40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24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C06981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24</w:t>
            </w:r>
          </w:p>
        </w:tc>
      </w:tr>
      <w:tr w:rsidR="006C79B2" w:rsidTr="003A631B">
        <w:trPr>
          <w:trHeight w:val="287"/>
        </w:trPr>
        <w:tc>
          <w:tcPr>
            <w:tcW w:w="543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6</w:t>
            </w:r>
          </w:p>
        </w:tc>
        <w:tc>
          <w:tcPr>
            <w:tcW w:w="3393" w:type="dxa"/>
            <w:vAlign w:val="bottom"/>
          </w:tcPr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Навчально-освітні та спеціалізовані школи, професійно-навчальні заклади, вищі навчальні заклади,</w:t>
            </w:r>
          </w:p>
          <w:p w:rsidR="006C79B2" w:rsidRPr="00EE343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інститути підвищення кваліфікації</w:t>
            </w:r>
            <w:r w:rsidRPr="00EE3432">
              <w:t xml:space="preserve"> </w:t>
            </w:r>
            <w:r w:rsidRPr="00EE3432">
              <w:rPr>
                <w:sz w:val="26"/>
                <w:szCs w:val="26"/>
                <w:lang w:eastAsia="uk-UA" w:bidi="uk-UA"/>
              </w:rPr>
              <w:t>тощо з душовими при гімнастичних залах і їдальнями, які працюють на півфабрикатах</w:t>
            </w:r>
          </w:p>
        </w:tc>
        <w:tc>
          <w:tcPr>
            <w:tcW w:w="1755" w:type="dxa"/>
          </w:tcPr>
          <w:p w:rsidR="006C79B2" w:rsidRPr="00EE343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EE343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EE343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EE343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 w:rsidRPr="00EE3432">
              <w:rPr>
                <w:bCs/>
                <w:sz w:val="26"/>
                <w:szCs w:val="26"/>
                <w:lang w:eastAsia="uk-UA" w:bidi="uk-UA"/>
              </w:rPr>
              <w:t>1 учень</w:t>
            </w:r>
          </w:p>
          <w:p w:rsidR="006C79B2" w:rsidRPr="00EE343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(студент і викладач)</w:t>
            </w:r>
          </w:p>
        </w:tc>
        <w:tc>
          <w:tcPr>
            <w:tcW w:w="1262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EE343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20</w:t>
            </w:r>
          </w:p>
        </w:tc>
        <w:tc>
          <w:tcPr>
            <w:tcW w:w="1199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EE343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8</w:t>
            </w:r>
          </w:p>
        </w:tc>
        <w:tc>
          <w:tcPr>
            <w:tcW w:w="1737" w:type="dxa"/>
            <w:gridSpan w:val="2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EE343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8</w:t>
            </w:r>
          </w:p>
        </w:tc>
      </w:tr>
      <w:tr w:rsidR="006C79B2" w:rsidTr="003A631B">
        <w:trPr>
          <w:trHeight w:val="2349"/>
        </w:trPr>
        <w:tc>
          <w:tcPr>
            <w:tcW w:w="543" w:type="dxa"/>
            <w:tcBorders>
              <w:bottom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7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6C79B2" w:rsidRPr="00994477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Науково-дослідні інститути, проектні</w:t>
            </w:r>
          </w:p>
          <w:p w:rsidR="006C79B2" w:rsidRPr="00EE343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та конструкторські організації, установи органів управління та</w:t>
            </w:r>
            <w:r>
              <w:rPr>
                <w:sz w:val="26"/>
                <w:szCs w:val="26"/>
                <w:lang w:eastAsia="uk-UA" w:bidi="uk-UA"/>
              </w:rPr>
              <w:t xml:space="preserve"> </w:t>
            </w:r>
            <w:r w:rsidRPr="00A81998">
              <w:rPr>
                <w:sz w:val="26"/>
                <w:szCs w:val="26"/>
                <w:lang w:eastAsia="uk-UA" w:bidi="uk-UA"/>
              </w:rPr>
              <w:t>громадських організацій, бібліотеки та музеї, вокзали всіх видів транспорту тощо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/>
                <w:bCs/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 працівник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15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6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8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</w:tc>
      </w:tr>
      <w:tr w:rsidR="006C79B2" w:rsidTr="003A631B">
        <w:trPr>
          <w:trHeight w:val="287"/>
        </w:trPr>
        <w:tc>
          <w:tcPr>
            <w:tcW w:w="543" w:type="dxa"/>
            <w:tcBorders>
              <w:bottom w:val="nil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8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 xml:space="preserve">Підприємства загального харчування: 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- </w:t>
            </w:r>
            <w:r w:rsidRPr="00A81998">
              <w:rPr>
                <w:sz w:val="26"/>
                <w:szCs w:val="26"/>
                <w:lang w:eastAsia="uk-UA" w:bidi="uk-UA"/>
              </w:rPr>
              <w:t>без приготування їжі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з приготуванням їжі, яка реалізується в обідньому залі</w:t>
            </w:r>
          </w:p>
          <w:p w:rsidR="006C79B2" w:rsidRPr="00EE343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з приготуванням їжі, яка реалізується на дому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6C79B2" w:rsidRPr="00B23B64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B23B64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 w:rsidRPr="00B23B64">
              <w:rPr>
                <w:bCs/>
                <w:sz w:val="26"/>
                <w:szCs w:val="26"/>
                <w:lang w:eastAsia="uk-UA" w:bidi="uk-UA"/>
              </w:rPr>
              <w:t>1 страва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</w:t>
            </w:r>
            <w:r w:rsidRPr="00A81998">
              <w:rPr>
                <w:sz w:val="26"/>
                <w:szCs w:val="26"/>
                <w:lang w:eastAsia="uk-UA" w:bidi="uk-UA"/>
              </w:rPr>
              <w:t>- « -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</w:p>
          <w:p w:rsidR="006C79B2" w:rsidRPr="00B23B64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</w:t>
            </w:r>
            <w:r w:rsidRPr="00A81998">
              <w:rPr>
                <w:sz w:val="26"/>
                <w:szCs w:val="26"/>
                <w:lang w:eastAsia="uk-UA" w:bidi="uk-UA"/>
              </w:rPr>
              <w:t>- « -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12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10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4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</w:tc>
      </w:tr>
      <w:tr w:rsidR="006C79B2" w:rsidTr="003A631B">
        <w:trPr>
          <w:trHeight w:val="287"/>
        </w:trPr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lastRenderedPageBreak/>
              <w:t>Продовження додатка</w:t>
            </w:r>
          </w:p>
        </w:tc>
      </w:tr>
      <w:tr w:rsidR="006C79B2" w:rsidTr="003A631B">
        <w:trPr>
          <w:trHeight w:val="287"/>
        </w:trPr>
        <w:tc>
          <w:tcPr>
            <w:tcW w:w="543" w:type="dxa"/>
            <w:tcBorders>
              <w:top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9</w:t>
            </w:r>
          </w:p>
        </w:tc>
        <w:tc>
          <w:tcPr>
            <w:tcW w:w="3393" w:type="dxa"/>
            <w:tcBorders>
              <w:top w:val="single" w:sz="4" w:space="0" w:color="auto"/>
            </w:tcBorders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Крамниці:</w:t>
            </w:r>
          </w:p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продовольчі без холодильних</w:t>
            </w:r>
            <w:r>
              <w:rPr>
                <w:sz w:val="26"/>
                <w:szCs w:val="26"/>
                <w:lang w:eastAsia="uk-UA" w:bidi="uk-UA"/>
              </w:rPr>
              <w:t xml:space="preserve"> </w:t>
            </w:r>
            <w:r w:rsidRPr="00A81998">
              <w:rPr>
                <w:sz w:val="26"/>
                <w:szCs w:val="26"/>
                <w:lang w:eastAsia="uk-UA" w:bidi="uk-UA"/>
              </w:rPr>
              <w:t>установок)</w:t>
            </w:r>
          </w:p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 робітник в зміну або 20м</w:t>
            </w:r>
            <w:r>
              <w:rPr>
                <w:bCs/>
                <w:sz w:val="26"/>
                <w:szCs w:val="26"/>
                <w:vertAlign w:val="superscript"/>
                <w:lang w:eastAsia="uk-UA" w:bidi="uk-UA"/>
              </w:rPr>
              <w:t>2</w:t>
            </w:r>
            <w:r>
              <w:rPr>
                <w:bCs/>
                <w:sz w:val="26"/>
                <w:szCs w:val="26"/>
                <w:lang w:eastAsia="uk-UA" w:bidi="uk-UA"/>
              </w:rPr>
              <w:t xml:space="preserve"> торгового залу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Pr="00840C99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 робітник в зміну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250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20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65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8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8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8</w:t>
            </w:r>
          </w:p>
        </w:tc>
      </w:tr>
      <w:tr w:rsidR="006C79B2" w:rsidTr="003A631B">
        <w:trPr>
          <w:trHeight w:val="287"/>
        </w:trPr>
        <w:tc>
          <w:tcPr>
            <w:tcW w:w="543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10</w:t>
            </w:r>
          </w:p>
        </w:tc>
        <w:tc>
          <w:tcPr>
            <w:tcW w:w="3393" w:type="dxa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Поліклініки та амбулаторії</w:t>
            </w:r>
          </w:p>
        </w:tc>
        <w:tc>
          <w:tcPr>
            <w:tcW w:w="1755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 xml:space="preserve">1 хворий 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 працівник у зміну</w:t>
            </w:r>
          </w:p>
        </w:tc>
        <w:tc>
          <w:tcPr>
            <w:tcW w:w="1262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30</w:t>
            </w:r>
          </w:p>
        </w:tc>
        <w:tc>
          <w:tcPr>
            <w:tcW w:w="1199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4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12</w:t>
            </w:r>
          </w:p>
        </w:tc>
        <w:tc>
          <w:tcPr>
            <w:tcW w:w="1737" w:type="dxa"/>
            <w:gridSpan w:val="2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10</w:t>
            </w:r>
          </w:p>
        </w:tc>
      </w:tr>
      <w:tr w:rsidR="006C79B2" w:rsidTr="003A631B">
        <w:trPr>
          <w:trHeight w:val="287"/>
        </w:trPr>
        <w:tc>
          <w:tcPr>
            <w:tcW w:w="543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11</w:t>
            </w:r>
          </w:p>
        </w:tc>
        <w:tc>
          <w:tcPr>
            <w:tcW w:w="3393" w:type="dxa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Аптеки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торговельний зал і допоміжні приміщення</w:t>
            </w:r>
          </w:p>
          <w:p w:rsidR="006C79B2" w:rsidRPr="00A81998" w:rsidRDefault="006C79B2" w:rsidP="003A631B">
            <w:pPr>
              <w:pStyle w:val="af3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лабораторія приготування ліків</w:t>
            </w:r>
          </w:p>
        </w:tc>
        <w:tc>
          <w:tcPr>
            <w:tcW w:w="1755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 працівник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         </w:t>
            </w:r>
            <w:r w:rsidRPr="00A81998">
              <w:rPr>
                <w:sz w:val="26"/>
                <w:szCs w:val="26"/>
                <w:lang w:eastAsia="uk-UA" w:bidi="uk-UA"/>
              </w:rPr>
              <w:t>- « -</w:t>
            </w:r>
          </w:p>
        </w:tc>
        <w:tc>
          <w:tcPr>
            <w:tcW w:w="1262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310</w:t>
            </w:r>
          </w:p>
        </w:tc>
        <w:tc>
          <w:tcPr>
            <w:tcW w:w="1199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12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55</w:t>
            </w:r>
          </w:p>
        </w:tc>
        <w:tc>
          <w:tcPr>
            <w:tcW w:w="1737" w:type="dxa"/>
            <w:gridSpan w:val="2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12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12</w:t>
            </w:r>
          </w:p>
        </w:tc>
      </w:tr>
      <w:tr w:rsidR="006C79B2" w:rsidTr="003A631B">
        <w:trPr>
          <w:trHeight w:val="287"/>
        </w:trPr>
        <w:tc>
          <w:tcPr>
            <w:tcW w:w="543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12</w:t>
            </w:r>
          </w:p>
        </w:tc>
        <w:tc>
          <w:tcPr>
            <w:tcW w:w="3393" w:type="dxa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Перукарні</w:t>
            </w:r>
          </w:p>
        </w:tc>
        <w:tc>
          <w:tcPr>
            <w:tcW w:w="1755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 робоче місце в зміну</w:t>
            </w:r>
          </w:p>
        </w:tc>
        <w:tc>
          <w:tcPr>
            <w:tcW w:w="1262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56</w:t>
            </w:r>
          </w:p>
        </w:tc>
        <w:tc>
          <w:tcPr>
            <w:tcW w:w="1199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33</w:t>
            </w:r>
          </w:p>
        </w:tc>
        <w:tc>
          <w:tcPr>
            <w:tcW w:w="1737" w:type="dxa"/>
            <w:gridSpan w:val="2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12</w:t>
            </w:r>
          </w:p>
        </w:tc>
      </w:tr>
      <w:tr w:rsidR="006C79B2" w:rsidTr="003A631B">
        <w:trPr>
          <w:trHeight w:val="287"/>
        </w:trPr>
        <w:tc>
          <w:tcPr>
            <w:tcW w:w="543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13</w:t>
            </w:r>
          </w:p>
        </w:tc>
        <w:tc>
          <w:tcPr>
            <w:tcW w:w="3393" w:type="dxa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Кінотеатри, театри, клуби і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дозвільно-розважальні заклади: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для глядачів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для артистів</w:t>
            </w:r>
          </w:p>
        </w:tc>
        <w:tc>
          <w:tcPr>
            <w:tcW w:w="1755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 чол.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</w:t>
            </w:r>
            <w:r w:rsidRPr="00A81998">
              <w:rPr>
                <w:sz w:val="26"/>
                <w:szCs w:val="26"/>
                <w:lang w:eastAsia="uk-UA" w:bidi="uk-UA"/>
              </w:rPr>
              <w:t>- « -</w:t>
            </w:r>
          </w:p>
        </w:tc>
        <w:tc>
          <w:tcPr>
            <w:tcW w:w="1262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8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40</w:t>
            </w:r>
          </w:p>
        </w:tc>
        <w:tc>
          <w:tcPr>
            <w:tcW w:w="1199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25</w:t>
            </w:r>
          </w:p>
        </w:tc>
        <w:tc>
          <w:tcPr>
            <w:tcW w:w="1737" w:type="dxa"/>
            <w:gridSpan w:val="2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4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8</w:t>
            </w:r>
          </w:p>
        </w:tc>
      </w:tr>
      <w:tr w:rsidR="006C79B2" w:rsidTr="003A631B">
        <w:trPr>
          <w:trHeight w:val="287"/>
        </w:trPr>
        <w:tc>
          <w:tcPr>
            <w:tcW w:w="543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14</w:t>
            </w:r>
          </w:p>
        </w:tc>
        <w:tc>
          <w:tcPr>
            <w:tcW w:w="3393" w:type="dxa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Стадіони і спортзали: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для глядачів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для фізкультурників, з урахуванням приймання їжі;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для спортсменів, з урахуванням приймання їжі</w:t>
            </w:r>
          </w:p>
        </w:tc>
        <w:tc>
          <w:tcPr>
            <w:tcW w:w="1755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 місце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 чол.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 чол.</w:t>
            </w:r>
          </w:p>
        </w:tc>
        <w:tc>
          <w:tcPr>
            <w:tcW w:w="1262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50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100</w:t>
            </w:r>
          </w:p>
        </w:tc>
        <w:tc>
          <w:tcPr>
            <w:tcW w:w="1199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60</w:t>
            </w:r>
          </w:p>
        </w:tc>
        <w:tc>
          <w:tcPr>
            <w:tcW w:w="1737" w:type="dxa"/>
            <w:gridSpan w:val="2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4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11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11</w:t>
            </w:r>
          </w:p>
        </w:tc>
      </w:tr>
      <w:tr w:rsidR="006C79B2" w:rsidTr="003A631B">
        <w:trPr>
          <w:trHeight w:val="287"/>
        </w:trPr>
        <w:tc>
          <w:tcPr>
            <w:tcW w:w="543" w:type="dxa"/>
            <w:tcBorders>
              <w:bottom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15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Плавальні басейни: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для глядачів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для спортсменів, які приймають душ;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поповнення басейну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 місце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  особа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% від ємкості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100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10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60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-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6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8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8</w:t>
            </w:r>
          </w:p>
        </w:tc>
      </w:tr>
      <w:tr w:rsidR="006C79B2" w:rsidTr="006C79B2">
        <w:trPr>
          <w:trHeight w:val="3348"/>
        </w:trPr>
        <w:tc>
          <w:tcPr>
            <w:tcW w:w="543" w:type="dxa"/>
            <w:tcBorders>
              <w:bottom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16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Лазні: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для миття в мильній з полосканням в душах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те ж саме з прийманням оздоровчих</w:t>
            </w:r>
            <w:r>
              <w:rPr>
                <w:sz w:val="26"/>
                <w:szCs w:val="26"/>
                <w:lang w:eastAsia="uk-UA" w:bidi="uk-UA"/>
              </w:rPr>
              <w:t xml:space="preserve"> </w:t>
            </w:r>
            <w:r w:rsidRPr="00A81998">
              <w:rPr>
                <w:sz w:val="26"/>
                <w:szCs w:val="26"/>
                <w:lang w:eastAsia="uk-UA" w:bidi="uk-UA"/>
              </w:rPr>
              <w:t>процедур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душова кабіна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ванна кабіна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6C79B2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  <w:lang w:eastAsia="uk-UA" w:bidi="uk-UA"/>
              </w:rPr>
            </w:pP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 відвідувач</w:t>
            </w:r>
          </w:p>
          <w:p w:rsidR="006C79B2" w:rsidRDefault="006C79B2" w:rsidP="003A631B">
            <w:pPr>
              <w:pStyle w:val="af3"/>
              <w:shd w:val="clear" w:color="auto" w:fill="auto"/>
              <w:ind w:firstLine="600"/>
              <w:jc w:val="both"/>
              <w:rPr>
                <w:sz w:val="26"/>
                <w:szCs w:val="26"/>
                <w:lang w:eastAsia="uk-UA" w:bidi="uk-UA"/>
              </w:rPr>
            </w:pP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</w:t>
            </w:r>
            <w:r w:rsidRPr="00A81998">
              <w:rPr>
                <w:sz w:val="26"/>
                <w:szCs w:val="26"/>
                <w:lang w:eastAsia="uk-UA" w:bidi="uk-UA"/>
              </w:rPr>
              <w:t>- « -</w:t>
            </w:r>
          </w:p>
          <w:p w:rsidR="006C79B2" w:rsidRDefault="006C79B2" w:rsidP="003A631B">
            <w:pPr>
              <w:pStyle w:val="af3"/>
              <w:shd w:val="clear" w:color="auto" w:fill="auto"/>
              <w:ind w:firstLine="600"/>
              <w:jc w:val="both"/>
              <w:rPr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af3"/>
              <w:shd w:val="clear" w:color="auto" w:fill="auto"/>
              <w:ind w:firstLine="0"/>
              <w:jc w:val="both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</w:t>
            </w:r>
            <w:r w:rsidRPr="00A81998">
              <w:rPr>
                <w:sz w:val="26"/>
                <w:szCs w:val="26"/>
                <w:lang w:eastAsia="uk-UA" w:bidi="uk-UA"/>
              </w:rPr>
              <w:t>- « -</w:t>
            </w:r>
          </w:p>
          <w:p w:rsidR="006C79B2" w:rsidRPr="00CD02BD" w:rsidRDefault="006C79B2" w:rsidP="003A631B">
            <w:pPr>
              <w:pStyle w:val="af3"/>
              <w:shd w:val="clear" w:color="auto" w:fill="auto"/>
              <w:ind w:firstLine="0"/>
              <w:jc w:val="both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</w:t>
            </w:r>
            <w:r w:rsidRPr="00A81998">
              <w:rPr>
                <w:sz w:val="26"/>
                <w:szCs w:val="26"/>
                <w:lang w:eastAsia="uk-UA" w:bidi="uk-UA"/>
              </w:rPr>
              <w:t>- « -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180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290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360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540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120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190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240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360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3</w:t>
            </w:r>
          </w:p>
        </w:tc>
      </w:tr>
      <w:tr w:rsidR="006C79B2" w:rsidTr="003A631B">
        <w:trPr>
          <w:trHeight w:val="287"/>
        </w:trPr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lastRenderedPageBreak/>
              <w:t xml:space="preserve">                                                                                                     Продовження додатка</w:t>
            </w:r>
          </w:p>
        </w:tc>
      </w:tr>
      <w:tr w:rsidR="006C79B2" w:rsidTr="003A631B">
        <w:trPr>
          <w:trHeight w:val="287"/>
        </w:trPr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</w:tc>
      </w:tr>
      <w:tr w:rsidR="006C79B2" w:rsidTr="003A631B">
        <w:trPr>
          <w:trHeight w:val="1123"/>
        </w:trPr>
        <w:tc>
          <w:tcPr>
            <w:tcW w:w="543" w:type="dxa"/>
            <w:tcBorders>
              <w:top w:val="single" w:sz="4" w:space="0" w:color="auto"/>
            </w:tcBorders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17</w:t>
            </w:r>
          </w:p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</w:p>
        </w:tc>
        <w:tc>
          <w:tcPr>
            <w:tcW w:w="3393" w:type="dxa"/>
            <w:tcBorders>
              <w:top w:val="single" w:sz="4" w:space="0" w:color="auto"/>
            </w:tcBorders>
          </w:tcPr>
          <w:p w:rsidR="006C79B2" w:rsidRPr="0021468C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  <w:r w:rsidRPr="0021468C">
              <w:rPr>
                <w:sz w:val="26"/>
                <w:szCs w:val="26"/>
                <w:lang w:eastAsia="uk-UA" w:bidi="uk-UA"/>
              </w:rPr>
              <w:t>Пральні:</w:t>
            </w:r>
          </w:p>
          <w:p w:rsidR="006C79B2" w:rsidRPr="0021468C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  <w:r w:rsidRPr="0021468C">
              <w:rPr>
                <w:sz w:val="26"/>
                <w:szCs w:val="26"/>
                <w:lang w:eastAsia="uk-UA" w:bidi="uk-UA"/>
              </w:rPr>
              <w:t>- не механізовані;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 w:rsidRPr="0021468C">
              <w:rPr>
                <w:sz w:val="26"/>
                <w:szCs w:val="26"/>
                <w:lang w:eastAsia="uk-UA" w:bidi="uk-UA"/>
              </w:rPr>
              <w:t>- механізовані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6C79B2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1 кг сухої білизни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600"/>
              <w:jc w:val="both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« -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40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75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15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25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-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-</w:t>
            </w:r>
          </w:p>
        </w:tc>
      </w:tr>
      <w:tr w:rsidR="006C79B2" w:rsidTr="003A631B">
        <w:trPr>
          <w:trHeight w:val="1123"/>
        </w:trPr>
        <w:tc>
          <w:tcPr>
            <w:tcW w:w="543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18</w:t>
            </w:r>
          </w:p>
        </w:tc>
        <w:tc>
          <w:tcPr>
            <w:tcW w:w="3393" w:type="dxa"/>
          </w:tcPr>
          <w:p w:rsidR="006C79B2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Виробничі цехи:</w:t>
            </w:r>
          </w:p>
          <w:p w:rsidR="006C79B2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>- звичайні;</w:t>
            </w:r>
          </w:p>
          <w:p w:rsidR="006C79B2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</w:p>
          <w:p w:rsidR="006C79B2" w:rsidRPr="0021468C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- з тепловиділенням більше ніж 85 </w:t>
            </w:r>
            <w:proofErr w:type="spellStart"/>
            <w:r>
              <w:rPr>
                <w:sz w:val="26"/>
                <w:szCs w:val="26"/>
                <w:lang w:eastAsia="uk-UA" w:bidi="uk-UA"/>
              </w:rPr>
              <w:t>кДж</w:t>
            </w:r>
            <w:proofErr w:type="spellEnd"/>
            <w:r>
              <w:rPr>
                <w:sz w:val="26"/>
                <w:szCs w:val="26"/>
                <w:lang w:eastAsia="uk-UA" w:bidi="uk-UA"/>
              </w:rPr>
              <w:t xml:space="preserve"> на 1 м</w:t>
            </w:r>
            <w:r>
              <w:rPr>
                <w:sz w:val="26"/>
                <w:szCs w:val="26"/>
                <w:vertAlign w:val="superscript"/>
                <w:lang w:eastAsia="uk-UA" w:bidi="uk-UA"/>
              </w:rPr>
              <w:t>3</w:t>
            </w:r>
            <w:r>
              <w:rPr>
                <w:sz w:val="26"/>
                <w:szCs w:val="26"/>
                <w:lang w:eastAsia="uk-UA" w:bidi="uk-UA"/>
              </w:rPr>
              <w:t>/год</w:t>
            </w:r>
          </w:p>
        </w:tc>
        <w:tc>
          <w:tcPr>
            <w:tcW w:w="1755" w:type="dxa"/>
          </w:tcPr>
          <w:p w:rsidR="006C79B2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>1 працівник в зміну</w:t>
            </w:r>
          </w:p>
          <w:p w:rsidR="006C79B2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  <w:lang w:eastAsia="uk-UA" w:bidi="uk-UA"/>
              </w:rPr>
            </w:pPr>
          </w:p>
          <w:p w:rsidR="006C79B2" w:rsidRPr="00A81998" w:rsidRDefault="006C79B2" w:rsidP="003A631B">
            <w:pPr>
              <w:pStyle w:val="af3"/>
              <w:shd w:val="clear" w:color="auto" w:fill="auto"/>
              <w:ind w:firstLine="600"/>
              <w:jc w:val="both"/>
              <w:rPr>
                <w:sz w:val="26"/>
                <w:szCs w:val="26"/>
              </w:rPr>
            </w:pPr>
            <w:r w:rsidRPr="00A81998">
              <w:rPr>
                <w:sz w:val="26"/>
                <w:szCs w:val="26"/>
                <w:lang w:eastAsia="uk-UA" w:bidi="uk-UA"/>
              </w:rPr>
              <w:t>- « -</w:t>
            </w:r>
          </w:p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  <w:lang w:eastAsia="uk-UA" w:bidi="uk-UA"/>
              </w:rPr>
            </w:pPr>
          </w:p>
        </w:tc>
        <w:tc>
          <w:tcPr>
            <w:tcW w:w="1262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25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45</w:t>
            </w:r>
          </w:p>
        </w:tc>
        <w:tc>
          <w:tcPr>
            <w:tcW w:w="1199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11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24</w:t>
            </w:r>
          </w:p>
        </w:tc>
        <w:tc>
          <w:tcPr>
            <w:tcW w:w="1737" w:type="dxa"/>
            <w:gridSpan w:val="2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8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6</w:t>
            </w:r>
          </w:p>
        </w:tc>
      </w:tr>
      <w:tr w:rsidR="006C79B2" w:rsidTr="003A631B">
        <w:trPr>
          <w:trHeight w:val="1123"/>
        </w:trPr>
        <w:tc>
          <w:tcPr>
            <w:tcW w:w="543" w:type="dxa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19</w:t>
            </w:r>
          </w:p>
        </w:tc>
        <w:tc>
          <w:tcPr>
            <w:tcW w:w="3393" w:type="dxa"/>
          </w:tcPr>
          <w:p w:rsidR="006C79B2" w:rsidRPr="00A81998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>Душові в побутових приміщеннях промислових підприємств</w:t>
            </w:r>
          </w:p>
        </w:tc>
        <w:tc>
          <w:tcPr>
            <w:tcW w:w="1755" w:type="dxa"/>
          </w:tcPr>
          <w:p w:rsidR="006C79B2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  <w:lang w:eastAsia="uk-UA" w:bidi="uk-UA"/>
              </w:rPr>
            </w:pPr>
          </w:p>
          <w:p w:rsidR="006C79B2" w:rsidRDefault="006C79B2" w:rsidP="003A631B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>1 душова сітка у зміну</w:t>
            </w:r>
          </w:p>
        </w:tc>
        <w:tc>
          <w:tcPr>
            <w:tcW w:w="1262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500</w:t>
            </w:r>
          </w:p>
        </w:tc>
        <w:tc>
          <w:tcPr>
            <w:tcW w:w="1199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270</w:t>
            </w:r>
          </w:p>
        </w:tc>
        <w:tc>
          <w:tcPr>
            <w:tcW w:w="1737" w:type="dxa"/>
            <w:gridSpan w:val="2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-</w:t>
            </w:r>
          </w:p>
        </w:tc>
      </w:tr>
      <w:tr w:rsidR="006C79B2" w:rsidTr="003A631B">
        <w:trPr>
          <w:trHeight w:val="287"/>
        </w:trPr>
        <w:tc>
          <w:tcPr>
            <w:tcW w:w="543" w:type="dxa"/>
          </w:tcPr>
          <w:p w:rsidR="006C79B2" w:rsidRPr="00E93DD7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20</w:t>
            </w:r>
          </w:p>
        </w:tc>
        <w:tc>
          <w:tcPr>
            <w:tcW w:w="3393" w:type="dxa"/>
          </w:tcPr>
          <w:p w:rsidR="006C79B2" w:rsidRPr="00A81998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>Заливання поверхні ковзанки</w:t>
            </w:r>
          </w:p>
        </w:tc>
        <w:tc>
          <w:tcPr>
            <w:tcW w:w="1755" w:type="dxa"/>
            <w:vAlign w:val="bottom"/>
          </w:tcPr>
          <w:p w:rsidR="006C79B2" w:rsidRPr="00E93DD7" w:rsidRDefault="006C79B2" w:rsidP="003A631B">
            <w:pPr>
              <w:pStyle w:val="af3"/>
              <w:shd w:val="clear" w:color="auto" w:fill="auto"/>
              <w:ind w:firstLine="600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 м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62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0,5</w:t>
            </w:r>
          </w:p>
        </w:tc>
        <w:tc>
          <w:tcPr>
            <w:tcW w:w="1199" w:type="dxa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-</w:t>
            </w:r>
          </w:p>
        </w:tc>
        <w:tc>
          <w:tcPr>
            <w:tcW w:w="1737" w:type="dxa"/>
            <w:gridSpan w:val="2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-</w:t>
            </w:r>
          </w:p>
        </w:tc>
      </w:tr>
      <w:tr w:rsidR="006C79B2" w:rsidTr="003A631B">
        <w:trPr>
          <w:trHeight w:val="609"/>
        </w:trPr>
        <w:tc>
          <w:tcPr>
            <w:tcW w:w="543" w:type="dxa"/>
            <w:vMerge w:val="restart"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  <w:r>
              <w:rPr>
                <w:b/>
                <w:bCs/>
                <w:sz w:val="26"/>
                <w:szCs w:val="26"/>
                <w:lang w:eastAsia="uk-UA" w:bidi="uk-UA"/>
              </w:rPr>
              <w:t>21</w:t>
            </w:r>
          </w:p>
        </w:tc>
        <w:tc>
          <w:tcPr>
            <w:tcW w:w="3393" w:type="dxa"/>
            <w:vMerge w:val="restart"/>
          </w:tcPr>
          <w:p w:rsidR="006C79B2" w:rsidRPr="00E93DD7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  <w:r w:rsidRPr="00E93DD7">
              <w:rPr>
                <w:sz w:val="26"/>
                <w:szCs w:val="26"/>
                <w:lang w:eastAsia="uk-UA" w:bidi="uk-UA"/>
              </w:rPr>
              <w:t>Громадські туалети :</w:t>
            </w:r>
          </w:p>
          <w:p w:rsidR="006C79B2" w:rsidRPr="00E93DD7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  <w:r w:rsidRPr="00E93DD7">
              <w:rPr>
                <w:sz w:val="26"/>
                <w:szCs w:val="26"/>
                <w:lang w:eastAsia="uk-UA" w:bidi="uk-UA"/>
              </w:rPr>
              <w:t>-унітаз</w:t>
            </w:r>
          </w:p>
          <w:p w:rsidR="006C79B2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  <w:r w:rsidRPr="00E93DD7">
              <w:rPr>
                <w:sz w:val="26"/>
                <w:szCs w:val="26"/>
                <w:lang w:eastAsia="uk-UA" w:bidi="uk-UA"/>
              </w:rPr>
              <w:t xml:space="preserve">-мийка з краном гарячої </w:t>
            </w:r>
            <w:r>
              <w:rPr>
                <w:sz w:val="26"/>
                <w:szCs w:val="26"/>
                <w:lang w:eastAsia="uk-UA" w:bidi="uk-UA"/>
              </w:rPr>
              <w:t xml:space="preserve">  </w:t>
            </w:r>
          </w:p>
          <w:p w:rsidR="006C79B2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 xml:space="preserve"> та холодної </w:t>
            </w:r>
            <w:r w:rsidRPr="00E93DD7">
              <w:rPr>
                <w:sz w:val="26"/>
                <w:szCs w:val="26"/>
                <w:lang w:eastAsia="uk-UA" w:bidi="uk-UA"/>
              </w:rPr>
              <w:t>води</w:t>
            </w:r>
          </w:p>
          <w:p w:rsidR="006C79B2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</w:p>
          <w:p w:rsidR="006C79B2" w:rsidRDefault="0027210E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  <w:r>
              <w:rPr>
                <w:sz w:val="26"/>
                <w:szCs w:val="26"/>
                <w:lang w:eastAsia="uk-UA" w:bidi="uk-UA"/>
              </w:rPr>
              <w:t>-пісу</w:t>
            </w:r>
            <w:r w:rsidR="006C79B2" w:rsidRPr="00E93DD7">
              <w:rPr>
                <w:sz w:val="26"/>
                <w:szCs w:val="26"/>
                <w:lang w:eastAsia="uk-UA" w:bidi="uk-UA"/>
              </w:rPr>
              <w:t>ар</w:t>
            </w:r>
          </w:p>
        </w:tc>
        <w:tc>
          <w:tcPr>
            <w:tcW w:w="1755" w:type="dxa"/>
            <w:vMerge w:val="restart"/>
            <w:vAlign w:val="bottom"/>
          </w:tcPr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одиниця</w:t>
            </w:r>
          </w:p>
          <w:p w:rsidR="006C79B2" w:rsidRDefault="006C79B2" w:rsidP="003A631B">
            <w:pPr>
              <w:pStyle w:val="af3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обладнання на 1 год роботи</w:t>
            </w:r>
          </w:p>
        </w:tc>
        <w:tc>
          <w:tcPr>
            <w:tcW w:w="1262" w:type="dxa"/>
            <w:vAlign w:val="bottom"/>
          </w:tcPr>
          <w:p w:rsidR="006C79B2" w:rsidRDefault="006C79B2" w:rsidP="006C79B2">
            <w:pPr>
              <w:pStyle w:val="af3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199" w:type="dxa"/>
            <w:vMerge w:val="restart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-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-</w:t>
            </w: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-</w:t>
            </w:r>
          </w:p>
        </w:tc>
        <w:tc>
          <w:tcPr>
            <w:tcW w:w="1737" w:type="dxa"/>
            <w:gridSpan w:val="2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90</w:t>
            </w:r>
          </w:p>
        </w:tc>
      </w:tr>
      <w:tr w:rsidR="006C79B2" w:rsidTr="003A631B">
        <w:trPr>
          <w:trHeight w:val="600"/>
        </w:trPr>
        <w:tc>
          <w:tcPr>
            <w:tcW w:w="543" w:type="dxa"/>
            <w:vMerge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</w:p>
        </w:tc>
        <w:tc>
          <w:tcPr>
            <w:tcW w:w="3393" w:type="dxa"/>
            <w:vMerge/>
          </w:tcPr>
          <w:p w:rsidR="006C79B2" w:rsidRPr="00E93DD7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</w:p>
        </w:tc>
        <w:tc>
          <w:tcPr>
            <w:tcW w:w="1755" w:type="dxa"/>
            <w:vMerge/>
            <w:vAlign w:val="bottom"/>
          </w:tcPr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</w:p>
        </w:tc>
        <w:tc>
          <w:tcPr>
            <w:tcW w:w="1262" w:type="dxa"/>
            <w:vAlign w:val="bottom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150</w:t>
            </w:r>
          </w:p>
        </w:tc>
        <w:tc>
          <w:tcPr>
            <w:tcW w:w="1199" w:type="dxa"/>
            <w:vMerge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</w:tc>
        <w:tc>
          <w:tcPr>
            <w:tcW w:w="1737" w:type="dxa"/>
            <w:gridSpan w:val="2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150</w:t>
            </w:r>
          </w:p>
        </w:tc>
      </w:tr>
      <w:tr w:rsidR="006C79B2" w:rsidTr="003A631B">
        <w:trPr>
          <w:trHeight w:val="600"/>
        </w:trPr>
        <w:tc>
          <w:tcPr>
            <w:tcW w:w="543" w:type="dxa"/>
            <w:vMerge/>
          </w:tcPr>
          <w:p w:rsidR="006C79B2" w:rsidRDefault="006C79B2" w:rsidP="003A631B">
            <w:pPr>
              <w:pStyle w:val="60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  <w:lang w:eastAsia="uk-UA" w:bidi="uk-UA"/>
              </w:rPr>
            </w:pPr>
          </w:p>
        </w:tc>
        <w:tc>
          <w:tcPr>
            <w:tcW w:w="3393" w:type="dxa"/>
            <w:vMerge/>
          </w:tcPr>
          <w:p w:rsidR="006C79B2" w:rsidRPr="00E93DD7" w:rsidRDefault="006C79B2" w:rsidP="003A631B">
            <w:pPr>
              <w:pStyle w:val="af3"/>
              <w:ind w:firstLine="0"/>
              <w:rPr>
                <w:sz w:val="26"/>
                <w:szCs w:val="26"/>
                <w:lang w:eastAsia="uk-UA" w:bidi="uk-UA"/>
              </w:rPr>
            </w:pPr>
          </w:p>
        </w:tc>
        <w:tc>
          <w:tcPr>
            <w:tcW w:w="1755" w:type="dxa"/>
            <w:vMerge/>
            <w:vAlign w:val="bottom"/>
          </w:tcPr>
          <w:p w:rsidR="006C79B2" w:rsidRDefault="006C79B2" w:rsidP="003A631B">
            <w:pPr>
              <w:pStyle w:val="af3"/>
              <w:shd w:val="clear" w:color="auto" w:fill="auto"/>
              <w:ind w:firstLine="0"/>
              <w:rPr>
                <w:sz w:val="26"/>
                <w:szCs w:val="26"/>
              </w:rPr>
            </w:pPr>
          </w:p>
        </w:tc>
        <w:tc>
          <w:tcPr>
            <w:tcW w:w="1262" w:type="dxa"/>
            <w:vAlign w:val="bottom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20</w:t>
            </w:r>
          </w:p>
        </w:tc>
        <w:tc>
          <w:tcPr>
            <w:tcW w:w="1199" w:type="dxa"/>
            <w:vMerge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</w:tc>
        <w:tc>
          <w:tcPr>
            <w:tcW w:w="1737" w:type="dxa"/>
            <w:gridSpan w:val="2"/>
          </w:tcPr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</w:p>
          <w:p w:rsidR="006C79B2" w:rsidRDefault="006C79B2" w:rsidP="006C79B2">
            <w:pPr>
              <w:pStyle w:val="60"/>
              <w:shd w:val="clear" w:color="auto" w:fill="auto"/>
              <w:ind w:firstLine="0"/>
              <w:jc w:val="center"/>
              <w:rPr>
                <w:bCs/>
                <w:sz w:val="26"/>
                <w:szCs w:val="26"/>
                <w:lang w:eastAsia="uk-UA" w:bidi="uk-UA"/>
              </w:rPr>
            </w:pPr>
            <w:r>
              <w:rPr>
                <w:bCs/>
                <w:sz w:val="26"/>
                <w:szCs w:val="26"/>
                <w:lang w:eastAsia="uk-UA" w:bidi="uk-UA"/>
              </w:rPr>
              <w:t>20</w:t>
            </w:r>
          </w:p>
        </w:tc>
      </w:tr>
    </w:tbl>
    <w:p w:rsidR="006C79B2" w:rsidRPr="00A81998" w:rsidRDefault="006C79B2" w:rsidP="006C79B2">
      <w:pPr>
        <w:spacing w:line="1" w:lineRule="exact"/>
        <w:rPr>
          <w:sz w:val="26"/>
          <w:szCs w:val="26"/>
        </w:rPr>
      </w:pPr>
    </w:p>
    <w:p w:rsidR="006C79B2" w:rsidRDefault="006C79B2" w:rsidP="006C79B2">
      <w:pPr>
        <w:rPr>
          <w:sz w:val="26"/>
          <w:szCs w:val="26"/>
        </w:rPr>
      </w:pPr>
    </w:p>
    <w:p w:rsidR="006C79B2" w:rsidRDefault="006C79B2" w:rsidP="006C79B2">
      <w:pPr>
        <w:pStyle w:val="af1"/>
        <w:shd w:val="clear" w:color="auto" w:fill="auto"/>
        <w:ind w:left="-142" w:right="348" w:firstLine="142"/>
        <w:jc w:val="both"/>
        <w:rPr>
          <w:sz w:val="26"/>
          <w:szCs w:val="26"/>
          <w:lang w:eastAsia="uk-UA" w:bidi="uk-UA"/>
        </w:rPr>
      </w:pPr>
      <w:r w:rsidRPr="00A81998">
        <w:rPr>
          <w:b/>
          <w:bCs/>
          <w:sz w:val="26"/>
          <w:szCs w:val="26"/>
          <w:lang w:eastAsia="uk-UA" w:bidi="uk-UA"/>
        </w:rPr>
        <w:t xml:space="preserve">Примітка 1. </w:t>
      </w:r>
      <w:r w:rsidRPr="00A81998">
        <w:rPr>
          <w:sz w:val="26"/>
          <w:szCs w:val="26"/>
          <w:lang w:eastAsia="uk-UA" w:bidi="uk-UA"/>
        </w:rPr>
        <w:t>Значення розрахункових витрат води встановлені для основних споживачів і включають всі додаткові витрати (обс</w:t>
      </w:r>
      <w:r>
        <w:rPr>
          <w:sz w:val="26"/>
          <w:szCs w:val="26"/>
          <w:lang w:eastAsia="uk-UA" w:bidi="uk-UA"/>
        </w:rPr>
        <w:t>луговуючим персоналом, душовими д</w:t>
      </w:r>
      <w:r w:rsidRPr="00A81998">
        <w:rPr>
          <w:sz w:val="26"/>
          <w:szCs w:val="26"/>
          <w:lang w:eastAsia="uk-UA" w:bidi="uk-UA"/>
        </w:rPr>
        <w:t>ля обслуговуючого персоналу, відвідувачами, на прибирання приміщень тощо).</w:t>
      </w:r>
    </w:p>
    <w:p w:rsidR="006C79B2" w:rsidRDefault="006C79B2" w:rsidP="006C79B2">
      <w:pPr>
        <w:pStyle w:val="60"/>
        <w:shd w:val="clear" w:color="auto" w:fill="auto"/>
        <w:ind w:left="-142" w:firstLine="284"/>
        <w:jc w:val="both"/>
        <w:rPr>
          <w:sz w:val="26"/>
          <w:szCs w:val="26"/>
          <w:lang w:eastAsia="uk-UA" w:bidi="uk-UA"/>
        </w:rPr>
      </w:pPr>
      <w:r w:rsidRPr="00440B41">
        <w:rPr>
          <w:sz w:val="26"/>
          <w:szCs w:val="26"/>
          <w:lang w:eastAsia="uk-UA" w:bidi="uk-UA"/>
        </w:rPr>
        <w:t>Споживання води в групових душових і на ножні ванни в побутових приміщеннях виробничих підприємств, на прання білизни в пральнях і приготування їжі на підприємствах громадського харчування, а також на лікувальні процедури у водолікарнях і приготування їжі, що входять до складу лікарень, санаторіїв, належить враховувати додатково.</w:t>
      </w:r>
    </w:p>
    <w:p w:rsidR="006C79B2" w:rsidRPr="00440B41" w:rsidRDefault="006C79B2" w:rsidP="006C79B2">
      <w:pPr>
        <w:pStyle w:val="60"/>
        <w:shd w:val="clear" w:color="auto" w:fill="auto"/>
        <w:ind w:left="-142" w:firstLine="284"/>
        <w:jc w:val="both"/>
        <w:rPr>
          <w:sz w:val="26"/>
          <w:szCs w:val="26"/>
        </w:rPr>
      </w:pPr>
      <w:r w:rsidRPr="00440B41">
        <w:rPr>
          <w:b/>
          <w:bCs/>
          <w:sz w:val="26"/>
          <w:szCs w:val="26"/>
          <w:lang w:eastAsia="uk-UA" w:bidi="uk-UA"/>
        </w:rPr>
        <w:t xml:space="preserve">Примітка 2. </w:t>
      </w:r>
      <w:r w:rsidRPr="00440B41">
        <w:rPr>
          <w:sz w:val="26"/>
          <w:szCs w:val="26"/>
          <w:lang w:eastAsia="uk-UA" w:bidi="uk-UA"/>
        </w:rPr>
        <w:t>При неавтоматизованих пральних машинах у пральнях і при пранні білизни із специфічними забрудненнями розрахункову витрату гарячої води дозволяється збільшувати на 30 %.</w:t>
      </w:r>
    </w:p>
    <w:p w:rsidR="006C79B2" w:rsidRDefault="006C79B2" w:rsidP="006C79B2">
      <w:pPr>
        <w:pStyle w:val="60"/>
        <w:shd w:val="clear" w:color="auto" w:fill="auto"/>
        <w:ind w:left="-142" w:firstLine="284"/>
        <w:jc w:val="both"/>
        <w:rPr>
          <w:sz w:val="26"/>
          <w:szCs w:val="26"/>
          <w:lang w:eastAsia="uk-UA" w:bidi="uk-UA"/>
        </w:rPr>
      </w:pPr>
      <w:r w:rsidRPr="00440B41">
        <w:rPr>
          <w:b/>
          <w:bCs/>
          <w:sz w:val="26"/>
          <w:szCs w:val="26"/>
          <w:lang w:eastAsia="uk-UA" w:bidi="uk-UA"/>
        </w:rPr>
        <w:t xml:space="preserve">Примітка 3. </w:t>
      </w:r>
      <w:r w:rsidRPr="00440B41">
        <w:rPr>
          <w:sz w:val="26"/>
          <w:szCs w:val="26"/>
          <w:lang w:eastAsia="uk-UA" w:bidi="uk-UA"/>
        </w:rPr>
        <w:t>Витрати води на виробничі потреби, що не вказані в таблиці, слід приймати у відповідності з технологічним завданням та вказівками з будівельного</w:t>
      </w:r>
      <w:r>
        <w:rPr>
          <w:sz w:val="26"/>
          <w:szCs w:val="26"/>
          <w:lang w:eastAsia="uk-UA" w:bidi="uk-UA"/>
        </w:rPr>
        <w:t xml:space="preserve"> проектування підприємств окремих галузей промисловості.</w:t>
      </w:r>
    </w:p>
    <w:p w:rsidR="006C79B2" w:rsidRDefault="00B67613" w:rsidP="006C79B2">
      <w:pPr>
        <w:pStyle w:val="60"/>
        <w:shd w:val="clear" w:color="auto" w:fill="auto"/>
        <w:ind w:left="-142" w:firstLine="284"/>
        <w:jc w:val="both"/>
        <w:rPr>
          <w:sz w:val="26"/>
          <w:szCs w:val="26"/>
          <w:lang w:eastAsia="uk-UA" w:bidi="uk-UA"/>
        </w:rPr>
      </w:pPr>
      <w:r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6.55pt;margin-top:726.95pt;width:497.65pt;height:12.85pt;z-index:-251658752;mso-wrap-distance-left:0;mso-wrap-distance-right:0;mso-position-horizontal-relative:page;mso-position-vertical-relative:margin" filled="f" stroked="f">
            <v:textbox style="mso-next-textbox:#_x0000_s1027" inset="0,0,0,0">
              <w:txbxContent>
                <w:p w:rsidR="003A631B" w:rsidRDefault="003A631B" w:rsidP="006C79B2">
                  <w:pPr>
                    <w:pStyle w:val="60"/>
                    <w:shd w:val="clear" w:color="auto" w:fill="auto"/>
                    <w:ind w:left="142" w:firstLine="0"/>
                    <w:jc w:val="both"/>
                    <w:rPr>
                      <w:sz w:val="22"/>
                      <w:szCs w:val="22"/>
                      <w:lang w:eastAsia="uk-UA" w:bidi="uk-UA"/>
                    </w:rPr>
                  </w:pPr>
                </w:p>
                <w:p w:rsidR="003A631B" w:rsidRDefault="003A631B" w:rsidP="006C79B2">
                  <w:pPr>
                    <w:pStyle w:val="60"/>
                    <w:shd w:val="clear" w:color="auto" w:fill="auto"/>
                    <w:ind w:left="142" w:firstLine="0"/>
                    <w:jc w:val="both"/>
                    <w:rPr>
                      <w:sz w:val="22"/>
                      <w:szCs w:val="22"/>
                      <w:lang w:eastAsia="uk-UA" w:bidi="uk-UA"/>
                    </w:rPr>
                  </w:pPr>
                </w:p>
                <w:p w:rsidR="003A631B" w:rsidRPr="00440B41" w:rsidRDefault="003A631B" w:rsidP="006C79B2">
                  <w:pPr>
                    <w:pStyle w:val="60"/>
                    <w:shd w:val="clear" w:color="auto" w:fill="auto"/>
                    <w:spacing w:after="220"/>
                    <w:ind w:left="142" w:firstLine="0"/>
                    <w:jc w:val="both"/>
                    <w:rPr>
                      <w:sz w:val="26"/>
                      <w:szCs w:val="26"/>
                    </w:rPr>
                  </w:pPr>
                  <w:r w:rsidRPr="00440B41">
                    <w:rPr>
                      <w:b/>
                      <w:bCs/>
                      <w:sz w:val="26"/>
                      <w:szCs w:val="26"/>
                      <w:lang w:eastAsia="uk-UA" w:bidi="uk-UA"/>
                    </w:rPr>
                    <w:t xml:space="preserve">Примітка 5. </w:t>
                  </w:r>
                  <w:r w:rsidRPr="00440B41">
                    <w:rPr>
                      <w:sz w:val="26"/>
                      <w:szCs w:val="26"/>
                      <w:lang w:eastAsia="uk-UA" w:bidi="uk-UA"/>
                    </w:rPr>
                    <w:t>На підприємствах загального харчування кількість страв (и), що реалізується за один робочий день, визначається за формулою:</w:t>
                  </w:r>
                  <w:r>
                    <w:rPr>
                      <w:sz w:val="26"/>
                      <w:szCs w:val="26"/>
                      <w:lang w:eastAsia="uk-UA" w:bidi="uk-UA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en-US" w:eastAsia="uk-UA" w:bidi="uk-UA"/>
                    </w:rPr>
                    <w:t>U</w:t>
                  </w:r>
                  <w:r w:rsidRPr="00440B41">
                    <w:rPr>
                      <w:sz w:val="26"/>
                      <w:szCs w:val="26"/>
                      <w:lang w:eastAsia="uk-UA" w:bidi="uk-UA"/>
                    </w:rPr>
                    <w:t xml:space="preserve"> = 2,2 х </w:t>
                  </w:r>
                  <w:r>
                    <w:rPr>
                      <w:sz w:val="26"/>
                      <w:szCs w:val="26"/>
                      <w:lang w:val="en-US" w:eastAsia="uk-UA" w:bidi="uk-UA"/>
                    </w:rPr>
                    <w:t>n</w:t>
                  </w:r>
                  <w:r w:rsidRPr="00440B41">
                    <w:rPr>
                      <w:sz w:val="26"/>
                      <w:szCs w:val="26"/>
                      <w:lang w:eastAsia="uk-UA" w:bidi="uk-UA"/>
                    </w:rPr>
                    <w:t xml:space="preserve"> х </w:t>
                  </w:r>
                  <w:r>
                    <w:rPr>
                      <w:sz w:val="26"/>
                      <w:szCs w:val="26"/>
                      <w:lang w:val="en-US" w:eastAsia="uk-UA" w:bidi="uk-UA"/>
                    </w:rPr>
                    <w:t>m</w:t>
                  </w:r>
                  <w:r w:rsidRPr="00440B41">
                    <w:rPr>
                      <w:sz w:val="26"/>
                      <w:szCs w:val="26"/>
                      <w:lang w:eastAsia="uk-UA" w:bidi="uk-UA"/>
                    </w:rPr>
                    <w:t xml:space="preserve"> х Т х </w:t>
                  </w:r>
                  <w:r>
                    <w:rPr>
                      <w:color w:val="333333"/>
                      <w:sz w:val="22"/>
                      <w:szCs w:val="22"/>
                      <w:shd w:val="clear" w:color="auto" w:fill="FFFFFF"/>
                    </w:rPr>
                    <w:t>Ψ</w:t>
                  </w:r>
                  <w:r w:rsidRPr="00440B41">
                    <w:rPr>
                      <w:sz w:val="26"/>
                      <w:szCs w:val="26"/>
                      <w:lang w:eastAsia="uk-UA" w:bidi="uk-UA"/>
                    </w:rPr>
                    <w:t>,</w:t>
                  </w:r>
                </w:p>
                <w:p w:rsidR="003A631B" w:rsidRPr="00440B41" w:rsidRDefault="003A631B" w:rsidP="006C79B2">
                  <w:pPr>
                    <w:pStyle w:val="60"/>
                    <w:shd w:val="clear" w:color="auto" w:fill="auto"/>
                    <w:ind w:left="142" w:firstLine="0"/>
                    <w:jc w:val="both"/>
                    <w:rPr>
                      <w:sz w:val="26"/>
                      <w:szCs w:val="26"/>
                    </w:rPr>
                  </w:pPr>
                  <w:r w:rsidRPr="00440B41">
                    <w:rPr>
                      <w:sz w:val="26"/>
                      <w:szCs w:val="26"/>
                      <w:lang w:eastAsia="uk-UA" w:bidi="uk-UA"/>
                    </w:rPr>
                    <w:t>де п - кількість посадочних місць;</w:t>
                  </w:r>
                </w:p>
                <w:p w:rsidR="003A631B" w:rsidRPr="00440B41" w:rsidRDefault="003A631B" w:rsidP="006C79B2">
                  <w:pPr>
                    <w:pStyle w:val="60"/>
                    <w:shd w:val="clear" w:color="auto" w:fill="auto"/>
                    <w:ind w:left="142" w:firstLine="180"/>
                    <w:jc w:val="both"/>
                    <w:rPr>
                      <w:sz w:val="26"/>
                      <w:szCs w:val="26"/>
                    </w:rPr>
                  </w:pPr>
                  <w:r w:rsidRPr="00440B41">
                    <w:rPr>
                      <w:sz w:val="26"/>
                      <w:szCs w:val="26"/>
                      <w:lang w:eastAsia="uk-UA" w:bidi="uk-UA"/>
                    </w:rPr>
                    <w:t>т - кількість посадок, що приймаються для їдалень відкритого типу та кафе - 2;</w:t>
                  </w:r>
                </w:p>
                <w:p w:rsidR="003A631B" w:rsidRPr="00440B41" w:rsidRDefault="003A631B" w:rsidP="006C79B2">
                  <w:pPr>
                    <w:pStyle w:val="60"/>
                    <w:shd w:val="clear" w:color="auto" w:fill="auto"/>
                    <w:ind w:left="142" w:firstLine="180"/>
                    <w:rPr>
                      <w:sz w:val="26"/>
                      <w:szCs w:val="26"/>
                    </w:rPr>
                  </w:pPr>
                  <w:r w:rsidRPr="00440B41">
                    <w:rPr>
                      <w:sz w:val="26"/>
                      <w:szCs w:val="26"/>
                      <w:lang w:eastAsia="uk-UA" w:bidi="uk-UA"/>
                    </w:rPr>
                    <w:t>для студентських та їдалень при підприємстві - 3; для ресторанів - 1,5;</w:t>
                  </w:r>
                </w:p>
                <w:p w:rsidR="003A631B" w:rsidRPr="00440B41" w:rsidRDefault="003A631B" w:rsidP="006C79B2">
                  <w:pPr>
                    <w:pStyle w:val="60"/>
                    <w:shd w:val="clear" w:color="auto" w:fill="auto"/>
                    <w:ind w:left="142" w:firstLine="180"/>
                    <w:rPr>
                      <w:sz w:val="26"/>
                      <w:szCs w:val="26"/>
                    </w:rPr>
                  </w:pPr>
                  <w:r w:rsidRPr="00440B41">
                    <w:rPr>
                      <w:sz w:val="26"/>
                      <w:szCs w:val="26"/>
                      <w:lang w:eastAsia="uk-UA" w:bidi="uk-UA"/>
                    </w:rPr>
                    <w:t>Т - час роботи підприємства загального харчування, год.;</w:t>
                  </w:r>
                </w:p>
                <w:p w:rsidR="003A631B" w:rsidRDefault="003A631B" w:rsidP="006C79B2">
                  <w:pPr>
                    <w:pStyle w:val="60"/>
                    <w:shd w:val="clear" w:color="auto" w:fill="auto"/>
                    <w:ind w:left="142" w:firstLine="220"/>
                    <w:jc w:val="both"/>
                    <w:rPr>
                      <w:sz w:val="22"/>
                      <w:szCs w:val="22"/>
                    </w:rPr>
                  </w:pPr>
                  <w:r w:rsidRPr="00440B41">
                    <w:rPr>
                      <w:sz w:val="26"/>
                      <w:szCs w:val="26"/>
                      <w:lang w:eastAsia="uk-UA" w:bidi="uk-UA"/>
                    </w:rPr>
                    <w:t>Т - коефіцієнт нерівномірності посадок протягом робочого дня, що приймається для їдалень та кафе - 0,45; для ресторанів - 0,55; для інших підприємств загального харчування допус</w:t>
                  </w:r>
                  <w:r>
                    <w:rPr>
                      <w:sz w:val="22"/>
                      <w:szCs w:val="22"/>
                      <w:lang w:eastAsia="uk-UA" w:bidi="uk-UA"/>
                    </w:rPr>
                    <w:t xml:space="preserve">кається при обґрунтуванні приймати Т = 0,17 </w:t>
                  </w:r>
                  <w:r>
                    <w:rPr>
                      <w:i/>
                      <w:iCs/>
                      <w:sz w:val="22"/>
                      <w:szCs w:val="22"/>
                      <w:lang w:eastAsia="uk-UA" w:bidi="uk-UA"/>
                    </w:rPr>
                    <w:t>+</w:t>
                  </w:r>
                  <w:r>
                    <w:rPr>
                      <w:sz w:val="22"/>
                      <w:szCs w:val="22"/>
                      <w:lang w:eastAsia="uk-UA" w:bidi="uk-UA"/>
                    </w:rPr>
                    <w:t xml:space="preserve"> 1,0.</w:t>
                  </w:r>
                </w:p>
              </w:txbxContent>
            </v:textbox>
            <w10:wrap type="square" anchorx="page" anchory="margin"/>
          </v:shape>
        </w:pict>
      </w:r>
      <w:r w:rsidR="006C79B2" w:rsidRPr="00440B41">
        <w:rPr>
          <w:b/>
          <w:bCs/>
          <w:sz w:val="26"/>
          <w:szCs w:val="26"/>
          <w:lang w:eastAsia="uk-UA" w:bidi="uk-UA"/>
        </w:rPr>
        <w:t xml:space="preserve">Примітка 4. </w:t>
      </w:r>
      <w:r w:rsidR="006C79B2" w:rsidRPr="00440B41">
        <w:rPr>
          <w:sz w:val="26"/>
          <w:szCs w:val="26"/>
          <w:lang w:eastAsia="uk-UA" w:bidi="uk-UA"/>
        </w:rPr>
        <w:t>Для споживачів води цивільних будівель, споруд та приміщень, що не вказані в таблиці, норми витрати води слід приймати згідно з даною таблицею як для споживачів, аналогічних за характером водопостачання.</w:t>
      </w:r>
    </w:p>
    <w:p w:rsidR="006C79B2" w:rsidRDefault="006C79B2" w:rsidP="006C79B2">
      <w:pPr>
        <w:pStyle w:val="60"/>
        <w:shd w:val="clear" w:color="auto" w:fill="auto"/>
        <w:ind w:left="-142" w:firstLine="284"/>
        <w:jc w:val="both"/>
        <w:rPr>
          <w:sz w:val="26"/>
          <w:szCs w:val="26"/>
          <w:lang w:eastAsia="uk-UA" w:bidi="uk-UA"/>
        </w:rPr>
      </w:pPr>
      <w:r w:rsidRPr="00440B41">
        <w:rPr>
          <w:b/>
          <w:bCs/>
          <w:sz w:val="26"/>
          <w:szCs w:val="26"/>
          <w:lang w:eastAsia="uk-UA" w:bidi="uk-UA"/>
        </w:rPr>
        <w:t xml:space="preserve">Примітка 5. </w:t>
      </w:r>
      <w:r w:rsidRPr="00440B41">
        <w:rPr>
          <w:sz w:val="26"/>
          <w:szCs w:val="26"/>
          <w:lang w:eastAsia="uk-UA" w:bidi="uk-UA"/>
        </w:rPr>
        <w:t>На підприємствах загального харчування кількість страв (</w:t>
      </w:r>
      <w:r>
        <w:rPr>
          <w:sz w:val="26"/>
          <w:szCs w:val="26"/>
          <w:lang w:val="en-US" w:eastAsia="uk-UA" w:bidi="uk-UA"/>
        </w:rPr>
        <w:t>U</w:t>
      </w:r>
      <w:r w:rsidRPr="00440B41">
        <w:rPr>
          <w:sz w:val="26"/>
          <w:szCs w:val="26"/>
          <w:lang w:eastAsia="uk-UA" w:bidi="uk-UA"/>
        </w:rPr>
        <w:t>), що реалізується за один робочий день, визначається за формулою</w:t>
      </w:r>
      <w:r>
        <w:rPr>
          <w:sz w:val="26"/>
          <w:szCs w:val="26"/>
          <w:lang w:eastAsia="uk-UA" w:bidi="uk-UA"/>
        </w:rPr>
        <w:t>:</w:t>
      </w:r>
    </w:p>
    <w:p w:rsidR="006C79B2" w:rsidRDefault="006C79B2" w:rsidP="006C79B2">
      <w:pPr>
        <w:pStyle w:val="60"/>
        <w:shd w:val="clear" w:color="auto" w:fill="auto"/>
        <w:ind w:left="-142" w:firstLine="284"/>
        <w:jc w:val="both"/>
        <w:rPr>
          <w:sz w:val="26"/>
          <w:szCs w:val="26"/>
          <w:lang w:eastAsia="uk-UA" w:bidi="uk-UA"/>
        </w:rPr>
      </w:pPr>
    </w:p>
    <w:p w:rsidR="006C79B2" w:rsidRPr="00B17842" w:rsidRDefault="006C79B2" w:rsidP="006C79B2">
      <w:pPr>
        <w:pStyle w:val="60"/>
        <w:shd w:val="clear" w:color="auto" w:fill="auto"/>
        <w:ind w:left="-142" w:firstLine="284"/>
        <w:jc w:val="both"/>
        <w:rPr>
          <w:sz w:val="26"/>
          <w:szCs w:val="26"/>
        </w:rPr>
      </w:pPr>
    </w:p>
    <w:p w:rsidR="006C79B2" w:rsidRDefault="006C79B2" w:rsidP="006C79B2">
      <w:pPr>
        <w:rPr>
          <w:sz w:val="26"/>
          <w:szCs w:val="26"/>
        </w:rPr>
      </w:pPr>
    </w:p>
    <w:p w:rsidR="006C79B2" w:rsidRPr="00A81998" w:rsidRDefault="006C79B2" w:rsidP="006C79B2">
      <w:pPr>
        <w:rPr>
          <w:sz w:val="26"/>
          <w:szCs w:val="26"/>
        </w:rPr>
      </w:pPr>
    </w:p>
    <w:p w:rsidR="006C79B2" w:rsidRDefault="006C79B2" w:rsidP="006C79B2">
      <w:pPr>
        <w:pStyle w:val="60"/>
        <w:shd w:val="clear" w:color="auto" w:fill="auto"/>
        <w:ind w:firstLine="0"/>
        <w:jc w:val="center"/>
        <w:rPr>
          <w:sz w:val="26"/>
          <w:szCs w:val="26"/>
          <w:lang w:eastAsia="uk-UA" w:bidi="uk-UA"/>
        </w:rPr>
      </w:pPr>
      <w:r>
        <w:rPr>
          <w:sz w:val="26"/>
          <w:szCs w:val="26"/>
          <w:lang w:val="en-US" w:eastAsia="uk-UA" w:bidi="uk-UA"/>
        </w:rPr>
        <w:t>U</w:t>
      </w:r>
      <w:r>
        <w:rPr>
          <w:sz w:val="26"/>
          <w:szCs w:val="26"/>
          <w:lang w:eastAsia="uk-UA" w:bidi="uk-UA"/>
        </w:rPr>
        <w:t xml:space="preserve"> = 2,2 х </w:t>
      </w:r>
      <w:r>
        <w:rPr>
          <w:sz w:val="26"/>
          <w:szCs w:val="26"/>
          <w:lang w:val="en-US" w:eastAsia="uk-UA" w:bidi="uk-UA"/>
        </w:rPr>
        <w:t>n</w:t>
      </w:r>
      <w:r w:rsidRPr="00A81998">
        <w:rPr>
          <w:sz w:val="26"/>
          <w:szCs w:val="26"/>
          <w:lang w:eastAsia="uk-UA" w:bidi="uk-UA"/>
        </w:rPr>
        <w:t xml:space="preserve"> х </w:t>
      </w:r>
      <w:r>
        <w:rPr>
          <w:sz w:val="26"/>
          <w:szCs w:val="26"/>
          <w:lang w:val="en-US" w:eastAsia="uk-UA" w:bidi="uk-UA"/>
        </w:rPr>
        <w:t>m</w:t>
      </w:r>
      <w:r w:rsidRPr="00A81998">
        <w:rPr>
          <w:sz w:val="26"/>
          <w:szCs w:val="26"/>
          <w:lang w:eastAsia="uk-UA" w:bidi="uk-UA"/>
        </w:rPr>
        <w:t xml:space="preserve"> х Т х </w:t>
      </w:r>
      <w:r>
        <w:rPr>
          <w:color w:val="333333"/>
          <w:sz w:val="22"/>
          <w:szCs w:val="22"/>
          <w:shd w:val="clear" w:color="auto" w:fill="FFFFFF"/>
        </w:rPr>
        <w:t>Ψ</w:t>
      </w:r>
      <w:r w:rsidRPr="00A81998">
        <w:rPr>
          <w:sz w:val="26"/>
          <w:szCs w:val="26"/>
          <w:lang w:eastAsia="uk-UA" w:bidi="uk-UA"/>
        </w:rPr>
        <w:t>,</w:t>
      </w:r>
    </w:p>
    <w:p w:rsidR="006C79B2" w:rsidRPr="00A81998" w:rsidRDefault="006C79B2" w:rsidP="006C79B2">
      <w:pPr>
        <w:pStyle w:val="60"/>
        <w:shd w:val="clear" w:color="auto" w:fill="auto"/>
        <w:ind w:firstLine="0"/>
        <w:jc w:val="center"/>
        <w:rPr>
          <w:sz w:val="26"/>
          <w:szCs w:val="26"/>
        </w:rPr>
      </w:pPr>
    </w:p>
    <w:p w:rsidR="006C79B2" w:rsidRPr="00A81998" w:rsidRDefault="006C79B2" w:rsidP="006C79B2">
      <w:pPr>
        <w:pStyle w:val="60"/>
        <w:shd w:val="clear" w:color="auto" w:fill="auto"/>
        <w:ind w:firstLine="0"/>
        <w:jc w:val="both"/>
        <w:rPr>
          <w:sz w:val="26"/>
          <w:szCs w:val="26"/>
        </w:rPr>
      </w:pPr>
      <w:r>
        <w:rPr>
          <w:sz w:val="26"/>
          <w:szCs w:val="26"/>
          <w:lang w:eastAsia="uk-UA" w:bidi="uk-UA"/>
        </w:rPr>
        <w:t xml:space="preserve">де </w:t>
      </w:r>
      <w:r>
        <w:rPr>
          <w:sz w:val="26"/>
          <w:szCs w:val="26"/>
          <w:lang w:val="en-US" w:eastAsia="uk-UA" w:bidi="uk-UA"/>
        </w:rPr>
        <w:t>n</w:t>
      </w:r>
      <w:r w:rsidRPr="00A81998">
        <w:rPr>
          <w:sz w:val="26"/>
          <w:szCs w:val="26"/>
          <w:lang w:eastAsia="uk-UA" w:bidi="uk-UA"/>
        </w:rPr>
        <w:t xml:space="preserve"> - кількість посадочних місць;</w:t>
      </w:r>
    </w:p>
    <w:p w:rsidR="006C79B2" w:rsidRPr="00A81998" w:rsidRDefault="006C79B2" w:rsidP="006C79B2">
      <w:pPr>
        <w:pStyle w:val="60"/>
        <w:shd w:val="clear" w:color="auto" w:fill="auto"/>
        <w:ind w:firstLine="0"/>
        <w:jc w:val="both"/>
        <w:rPr>
          <w:sz w:val="26"/>
          <w:szCs w:val="26"/>
        </w:rPr>
      </w:pPr>
      <w:r>
        <w:rPr>
          <w:sz w:val="26"/>
          <w:szCs w:val="26"/>
          <w:lang w:val="en-US" w:eastAsia="uk-UA" w:bidi="uk-UA"/>
        </w:rPr>
        <w:t>m</w:t>
      </w:r>
      <w:r w:rsidRPr="00A81998">
        <w:rPr>
          <w:sz w:val="26"/>
          <w:szCs w:val="26"/>
          <w:lang w:eastAsia="uk-UA" w:bidi="uk-UA"/>
        </w:rPr>
        <w:t xml:space="preserve"> - кількість посадок, що приймаються для їдалень відкритого типу та кафе - 2;</w:t>
      </w:r>
    </w:p>
    <w:p w:rsidR="006C79B2" w:rsidRPr="00A81998" w:rsidRDefault="006C79B2" w:rsidP="006C79B2">
      <w:pPr>
        <w:pStyle w:val="60"/>
        <w:shd w:val="clear" w:color="auto" w:fill="auto"/>
        <w:ind w:firstLine="0"/>
        <w:rPr>
          <w:sz w:val="26"/>
          <w:szCs w:val="26"/>
        </w:rPr>
      </w:pPr>
      <w:r w:rsidRPr="00A81998">
        <w:rPr>
          <w:sz w:val="26"/>
          <w:szCs w:val="26"/>
          <w:lang w:eastAsia="uk-UA" w:bidi="uk-UA"/>
        </w:rPr>
        <w:t>для студентських та їдалень при підприємстві - 3; для ресторанів - 1,5;</w:t>
      </w:r>
    </w:p>
    <w:p w:rsidR="006C79B2" w:rsidRPr="00A81998" w:rsidRDefault="006C79B2" w:rsidP="006C79B2">
      <w:pPr>
        <w:pStyle w:val="60"/>
        <w:shd w:val="clear" w:color="auto" w:fill="auto"/>
        <w:ind w:firstLine="0"/>
        <w:rPr>
          <w:sz w:val="26"/>
          <w:szCs w:val="26"/>
        </w:rPr>
      </w:pPr>
      <w:r w:rsidRPr="00A81998">
        <w:rPr>
          <w:sz w:val="26"/>
          <w:szCs w:val="26"/>
          <w:lang w:eastAsia="uk-UA" w:bidi="uk-UA"/>
        </w:rPr>
        <w:t>Т - час роботи підприємства загального харчування, год.;</w:t>
      </w:r>
    </w:p>
    <w:p w:rsidR="006C79B2" w:rsidRPr="00A81998" w:rsidRDefault="006C79B2" w:rsidP="006C79B2">
      <w:pPr>
        <w:pStyle w:val="60"/>
        <w:shd w:val="clear" w:color="auto" w:fill="auto"/>
        <w:ind w:firstLine="0"/>
        <w:jc w:val="both"/>
        <w:rPr>
          <w:sz w:val="26"/>
          <w:szCs w:val="26"/>
        </w:rPr>
      </w:pPr>
      <w:r>
        <w:rPr>
          <w:color w:val="333333"/>
          <w:sz w:val="22"/>
          <w:szCs w:val="22"/>
          <w:shd w:val="clear" w:color="auto" w:fill="FFFFFF"/>
        </w:rPr>
        <w:t>Ψ</w:t>
      </w:r>
      <w:r w:rsidRPr="00A81998">
        <w:rPr>
          <w:sz w:val="26"/>
          <w:szCs w:val="26"/>
          <w:lang w:eastAsia="uk-UA" w:bidi="uk-UA"/>
        </w:rPr>
        <w:t xml:space="preserve"> - коефіцієнт нерівномірності посадок протягом робочого дня, що приймається для їдалень та кафе - 0,45; для ресторанів - 0,55; для інших підприємств загального харчування допускається при обґрунтуванні приймати </w:t>
      </w:r>
      <w:r>
        <w:rPr>
          <w:color w:val="333333"/>
          <w:sz w:val="22"/>
          <w:szCs w:val="22"/>
          <w:shd w:val="clear" w:color="auto" w:fill="FFFFFF"/>
        </w:rPr>
        <w:t>Ψ</w:t>
      </w:r>
      <w:r w:rsidRPr="00A81998">
        <w:rPr>
          <w:sz w:val="26"/>
          <w:szCs w:val="26"/>
          <w:lang w:eastAsia="uk-UA" w:bidi="uk-UA"/>
        </w:rPr>
        <w:t xml:space="preserve"> = 0,17 </w:t>
      </w:r>
      <w:r w:rsidRPr="00A81998">
        <w:rPr>
          <w:i/>
          <w:iCs/>
          <w:sz w:val="26"/>
          <w:szCs w:val="26"/>
          <w:lang w:eastAsia="uk-UA" w:bidi="uk-UA"/>
        </w:rPr>
        <w:t>+</w:t>
      </w:r>
      <w:r w:rsidRPr="00A81998">
        <w:rPr>
          <w:sz w:val="26"/>
          <w:szCs w:val="26"/>
          <w:lang w:eastAsia="uk-UA" w:bidi="uk-UA"/>
        </w:rPr>
        <w:t xml:space="preserve"> 1,0.</w:t>
      </w:r>
    </w:p>
    <w:p w:rsidR="006C79B2" w:rsidRPr="006C79B2" w:rsidRDefault="006C79B2" w:rsidP="006C79B2">
      <w:pPr>
        <w:rPr>
          <w:sz w:val="26"/>
          <w:szCs w:val="26"/>
          <w:lang w:val="uk-UA"/>
        </w:rPr>
      </w:pPr>
    </w:p>
    <w:p w:rsidR="006C79B2" w:rsidRPr="006C79B2" w:rsidRDefault="006C79B2" w:rsidP="006C79B2">
      <w:pPr>
        <w:rPr>
          <w:sz w:val="26"/>
          <w:szCs w:val="26"/>
          <w:lang w:val="uk-UA"/>
        </w:rPr>
      </w:pPr>
    </w:p>
    <w:p w:rsidR="006C79B2" w:rsidRPr="006C79B2" w:rsidRDefault="006C79B2" w:rsidP="006C79B2">
      <w:pPr>
        <w:rPr>
          <w:sz w:val="26"/>
          <w:szCs w:val="26"/>
          <w:lang w:val="uk-UA"/>
        </w:rPr>
      </w:pP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управління</w:t>
      </w:r>
      <w:proofErr w:type="spellEnd"/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комунального</w:t>
      </w:r>
      <w:proofErr w:type="spellEnd"/>
      <w:r w:rsidRPr="006B1536">
        <w:rPr>
          <w:sz w:val="28"/>
          <w:szCs w:val="28"/>
        </w:rPr>
        <w:t xml:space="preserve"> </w:t>
      </w: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  <w:proofErr w:type="spellStart"/>
      <w:r w:rsidRPr="006B1536">
        <w:rPr>
          <w:sz w:val="28"/>
          <w:szCs w:val="28"/>
        </w:rPr>
        <w:t>господарства</w:t>
      </w:r>
      <w:proofErr w:type="spellEnd"/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міської</w:t>
      </w:r>
      <w:proofErr w:type="spellEnd"/>
      <w:r w:rsidRPr="006B1536">
        <w:rPr>
          <w:sz w:val="28"/>
          <w:szCs w:val="28"/>
        </w:rPr>
        <w:t xml:space="preserve"> ради                                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МАРЦУН</w:t>
      </w:r>
    </w:p>
    <w:p w:rsidR="006C79B2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  <w:proofErr w:type="spellStart"/>
      <w:r w:rsidRPr="006B1536">
        <w:rPr>
          <w:sz w:val="28"/>
          <w:szCs w:val="28"/>
        </w:rPr>
        <w:t>Керуючий</w:t>
      </w:r>
      <w:proofErr w:type="spellEnd"/>
      <w:r w:rsidRPr="006B1536">
        <w:rPr>
          <w:sz w:val="28"/>
          <w:szCs w:val="28"/>
        </w:rPr>
        <w:t xml:space="preserve"> справами </w:t>
      </w:r>
      <w:proofErr w:type="spellStart"/>
      <w:r w:rsidRPr="006B1536">
        <w:rPr>
          <w:sz w:val="28"/>
          <w:szCs w:val="28"/>
        </w:rPr>
        <w:t>виконавчого</w:t>
      </w:r>
      <w:proofErr w:type="spellEnd"/>
      <w:r w:rsidRPr="006B1536">
        <w:rPr>
          <w:sz w:val="28"/>
          <w:szCs w:val="28"/>
        </w:rPr>
        <w:t xml:space="preserve"> </w:t>
      </w:r>
    </w:p>
    <w:p w:rsidR="006C79B2" w:rsidRPr="006B1536" w:rsidRDefault="006C79B2" w:rsidP="006C79B2">
      <w:pPr>
        <w:tabs>
          <w:tab w:val="left" w:pos="9214"/>
        </w:tabs>
        <w:ind w:left="-142"/>
        <w:jc w:val="both"/>
        <w:rPr>
          <w:sz w:val="28"/>
          <w:szCs w:val="28"/>
        </w:rPr>
      </w:pPr>
      <w:proofErr w:type="spellStart"/>
      <w:r w:rsidRPr="006B1536">
        <w:rPr>
          <w:sz w:val="28"/>
          <w:szCs w:val="28"/>
        </w:rPr>
        <w:t>комітету</w:t>
      </w:r>
      <w:proofErr w:type="spellEnd"/>
      <w:r w:rsidRPr="006B1536">
        <w:rPr>
          <w:sz w:val="28"/>
          <w:szCs w:val="28"/>
        </w:rPr>
        <w:t xml:space="preserve"> </w:t>
      </w:r>
      <w:proofErr w:type="spellStart"/>
      <w:r w:rsidRPr="006B1536">
        <w:rPr>
          <w:sz w:val="28"/>
          <w:szCs w:val="28"/>
        </w:rPr>
        <w:t>міської</w:t>
      </w:r>
      <w:proofErr w:type="spellEnd"/>
      <w:r w:rsidRPr="006B1536">
        <w:rPr>
          <w:sz w:val="28"/>
          <w:szCs w:val="28"/>
        </w:rPr>
        <w:t xml:space="preserve"> ради                                       </w:t>
      </w:r>
      <w:r>
        <w:rPr>
          <w:sz w:val="28"/>
          <w:szCs w:val="28"/>
        </w:rPr>
        <w:t xml:space="preserve">                         </w:t>
      </w:r>
      <w:r w:rsidRPr="006B1536">
        <w:rPr>
          <w:sz w:val="28"/>
          <w:szCs w:val="28"/>
        </w:rPr>
        <w:t>Ольга ПАШКО</w:t>
      </w:r>
    </w:p>
    <w:p w:rsidR="003A631B" w:rsidRPr="003A631B" w:rsidRDefault="003A631B" w:rsidP="003A631B">
      <w:pPr>
        <w:pStyle w:val="a8"/>
        <w:rPr>
          <w:i/>
          <w:sz w:val="18"/>
          <w:szCs w:val="18"/>
          <w:lang w:val="uk-UA"/>
        </w:rPr>
      </w:pPr>
      <w:bookmarkStart w:id="1" w:name="_GoBack"/>
      <w:bookmarkEnd w:id="1"/>
    </w:p>
    <w:sectPr w:rsidR="003A631B" w:rsidRPr="003A631B" w:rsidSect="006F6C4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13" w:rsidRDefault="00B67613" w:rsidP="006F6C4F">
      <w:r>
        <w:separator/>
      </w:r>
    </w:p>
  </w:endnote>
  <w:endnote w:type="continuationSeparator" w:id="0">
    <w:p w:rsidR="00B67613" w:rsidRDefault="00B67613" w:rsidP="006F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13" w:rsidRDefault="00B67613" w:rsidP="006F6C4F">
      <w:r>
        <w:separator/>
      </w:r>
    </w:p>
  </w:footnote>
  <w:footnote w:type="continuationSeparator" w:id="0">
    <w:p w:rsidR="00B67613" w:rsidRDefault="00B67613" w:rsidP="006F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1B" w:rsidRPr="003A631B" w:rsidRDefault="003A631B" w:rsidP="003A631B">
    <w:pPr>
      <w:pStyle w:val="aa"/>
      <w:jc w:val="center"/>
      <w:rPr>
        <w:lang w:val="uk-UA"/>
      </w:rPr>
    </w:pPr>
  </w:p>
  <w:p w:rsidR="003A631B" w:rsidRDefault="003A631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D06"/>
    <w:multiLevelType w:val="multilevel"/>
    <w:tmpl w:val="BBEE48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6745CD"/>
    <w:multiLevelType w:val="hybridMultilevel"/>
    <w:tmpl w:val="0A8E33C0"/>
    <w:lvl w:ilvl="0" w:tplc="9EC8CE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23425CFE"/>
    <w:multiLevelType w:val="multilevel"/>
    <w:tmpl w:val="46BCF03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90" w:hanging="720"/>
      </w:pPr>
    </w:lvl>
    <w:lvl w:ilvl="2">
      <w:start w:val="1"/>
      <w:numFmt w:val="decimal"/>
      <w:isLgl/>
      <w:lvlText w:val="%1.%2.%3."/>
      <w:lvlJc w:val="left"/>
      <w:pPr>
        <w:ind w:left="4690" w:hanging="720"/>
      </w:pPr>
    </w:lvl>
    <w:lvl w:ilvl="3">
      <w:start w:val="1"/>
      <w:numFmt w:val="decimal"/>
      <w:isLgl/>
      <w:lvlText w:val="%1.%2.%3.%4."/>
      <w:lvlJc w:val="left"/>
      <w:pPr>
        <w:ind w:left="5050" w:hanging="1080"/>
      </w:pPr>
    </w:lvl>
    <w:lvl w:ilvl="4">
      <w:start w:val="1"/>
      <w:numFmt w:val="decimal"/>
      <w:isLgl/>
      <w:lvlText w:val="%1.%2.%3.%4.%5."/>
      <w:lvlJc w:val="left"/>
      <w:pPr>
        <w:ind w:left="5050" w:hanging="1080"/>
      </w:pPr>
    </w:lvl>
    <w:lvl w:ilvl="5">
      <w:start w:val="1"/>
      <w:numFmt w:val="decimal"/>
      <w:isLgl/>
      <w:lvlText w:val="%1.%2.%3.%4.%5.%6."/>
      <w:lvlJc w:val="left"/>
      <w:pPr>
        <w:ind w:left="5410" w:hanging="1440"/>
      </w:pPr>
    </w:lvl>
    <w:lvl w:ilvl="6">
      <w:start w:val="1"/>
      <w:numFmt w:val="decimal"/>
      <w:isLgl/>
      <w:lvlText w:val="%1.%2.%3.%4.%5.%6.%7."/>
      <w:lvlJc w:val="left"/>
      <w:pPr>
        <w:ind w:left="5770" w:hanging="1800"/>
      </w:p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</w:lvl>
  </w:abstractNum>
  <w:abstractNum w:abstractNumId="3" w15:restartNumberingAfterBreak="0">
    <w:nsid w:val="3A7B435A"/>
    <w:multiLevelType w:val="multilevel"/>
    <w:tmpl w:val="EBAE3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3DC91526"/>
    <w:multiLevelType w:val="hybridMultilevel"/>
    <w:tmpl w:val="579C73C0"/>
    <w:lvl w:ilvl="0" w:tplc="8C3442A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11098B"/>
    <w:multiLevelType w:val="hybridMultilevel"/>
    <w:tmpl w:val="36C0BE2E"/>
    <w:lvl w:ilvl="0" w:tplc="7F7ADDF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68391E18"/>
    <w:multiLevelType w:val="multilevel"/>
    <w:tmpl w:val="55446594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6FA1416B"/>
    <w:multiLevelType w:val="hybridMultilevel"/>
    <w:tmpl w:val="A6323B7E"/>
    <w:lvl w:ilvl="0" w:tplc="2B3E6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2BF"/>
    <w:rsid w:val="00022884"/>
    <w:rsid w:val="00054A2F"/>
    <w:rsid w:val="00061EA7"/>
    <w:rsid w:val="00085ED3"/>
    <w:rsid w:val="0009086C"/>
    <w:rsid w:val="000955D2"/>
    <w:rsid w:val="000E3E0F"/>
    <w:rsid w:val="000E6FB8"/>
    <w:rsid w:val="00100C17"/>
    <w:rsid w:val="00141624"/>
    <w:rsid w:val="00162536"/>
    <w:rsid w:val="00190C00"/>
    <w:rsid w:val="00194D3D"/>
    <w:rsid w:val="001B491B"/>
    <w:rsid w:val="001B5A63"/>
    <w:rsid w:val="001C0D8B"/>
    <w:rsid w:val="001D3830"/>
    <w:rsid w:val="00212FC3"/>
    <w:rsid w:val="0027210E"/>
    <w:rsid w:val="00273066"/>
    <w:rsid w:val="00286289"/>
    <w:rsid w:val="002B22BF"/>
    <w:rsid w:val="002D0DDE"/>
    <w:rsid w:val="002F19F1"/>
    <w:rsid w:val="002F39C1"/>
    <w:rsid w:val="003305A3"/>
    <w:rsid w:val="00365C20"/>
    <w:rsid w:val="003A631B"/>
    <w:rsid w:val="004044A1"/>
    <w:rsid w:val="004570AA"/>
    <w:rsid w:val="004660F4"/>
    <w:rsid w:val="00476294"/>
    <w:rsid w:val="00497E04"/>
    <w:rsid w:val="004C4823"/>
    <w:rsid w:val="004F5A81"/>
    <w:rsid w:val="005A0119"/>
    <w:rsid w:val="005C0991"/>
    <w:rsid w:val="005D3174"/>
    <w:rsid w:val="005E1387"/>
    <w:rsid w:val="005F06DD"/>
    <w:rsid w:val="006052D2"/>
    <w:rsid w:val="00637BE6"/>
    <w:rsid w:val="0066576B"/>
    <w:rsid w:val="00675CB8"/>
    <w:rsid w:val="00690E63"/>
    <w:rsid w:val="006922C1"/>
    <w:rsid w:val="006938F8"/>
    <w:rsid w:val="006A2692"/>
    <w:rsid w:val="006C79B2"/>
    <w:rsid w:val="006E6982"/>
    <w:rsid w:val="006F6C4F"/>
    <w:rsid w:val="00700A78"/>
    <w:rsid w:val="00704000"/>
    <w:rsid w:val="00724506"/>
    <w:rsid w:val="00754754"/>
    <w:rsid w:val="007E144A"/>
    <w:rsid w:val="007E56FB"/>
    <w:rsid w:val="00862457"/>
    <w:rsid w:val="0087142A"/>
    <w:rsid w:val="008D574B"/>
    <w:rsid w:val="008E1D84"/>
    <w:rsid w:val="008E6165"/>
    <w:rsid w:val="008F6084"/>
    <w:rsid w:val="009679B9"/>
    <w:rsid w:val="009879ED"/>
    <w:rsid w:val="0099215C"/>
    <w:rsid w:val="009F3978"/>
    <w:rsid w:val="009F52D1"/>
    <w:rsid w:val="00A25568"/>
    <w:rsid w:val="00A52DAE"/>
    <w:rsid w:val="00AA6300"/>
    <w:rsid w:val="00B009C3"/>
    <w:rsid w:val="00B07A2B"/>
    <w:rsid w:val="00B67613"/>
    <w:rsid w:val="00B82C91"/>
    <w:rsid w:val="00BF1D1B"/>
    <w:rsid w:val="00C459C5"/>
    <w:rsid w:val="00CA237D"/>
    <w:rsid w:val="00D06021"/>
    <w:rsid w:val="00D2702E"/>
    <w:rsid w:val="00D41DF9"/>
    <w:rsid w:val="00DB4FCC"/>
    <w:rsid w:val="00DC0A9E"/>
    <w:rsid w:val="00E2125A"/>
    <w:rsid w:val="00E44AC3"/>
    <w:rsid w:val="00E960D7"/>
    <w:rsid w:val="00EA197E"/>
    <w:rsid w:val="00EB19D2"/>
    <w:rsid w:val="00EC4069"/>
    <w:rsid w:val="00ED701C"/>
    <w:rsid w:val="00EE5418"/>
    <w:rsid w:val="00F1523C"/>
    <w:rsid w:val="00F3370A"/>
    <w:rsid w:val="00F8237D"/>
    <w:rsid w:val="00F8564C"/>
    <w:rsid w:val="00F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BFD0BB"/>
  <w15:docId w15:val="{B72285FF-21D3-4181-89B4-A45343BB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144A"/>
    <w:pPr>
      <w:tabs>
        <w:tab w:val="left" w:pos="0"/>
        <w:tab w:val="left" w:pos="9214"/>
      </w:tabs>
    </w:pPr>
    <w:rPr>
      <w:sz w:val="28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rsid w:val="007E144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5">
    <w:name w:val="Strong"/>
    <w:basedOn w:val="a0"/>
    <w:uiPriority w:val="22"/>
    <w:qFormat/>
    <w:rsid w:val="00F3370A"/>
    <w:rPr>
      <w:b/>
      <w:bCs/>
    </w:rPr>
  </w:style>
  <w:style w:type="character" w:styleId="a6">
    <w:name w:val="Emphasis"/>
    <w:basedOn w:val="a0"/>
    <w:uiPriority w:val="20"/>
    <w:qFormat/>
    <w:rsid w:val="00F3370A"/>
    <w:rPr>
      <w:i/>
      <w:iCs/>
    </w:rPr>
  </w:style>
  <w:style w:type="paragraph" w:styleId="a7">
    <w:name w:val="List Paragraph"/>
    <w:basedOn w:val="a"/>
    <w:uiPriority w:val="34"/>
    <w:qFormat/>
    <w:rsid w:val="00E2125A"/>
    <w:pPr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E21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B0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F6C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6C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6F6C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6C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66576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6576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06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602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23">
    <w:name w:val="rvts23"/>
    <w:basedOn w:val="a0"/>
    <w:rsid w:val="001C0D8B"/>
  </w:style>
  <w:style w:type="character" w:customStyle="1" w:styleId="2">
    <w:name w:val="Основний текст (2)_"/>
    <w:basedOn w:val="a0"/>
    <w:link w:val="20"/>
    <w:rsid w:val="006C79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0">
    <w:name w:val="Підпис до таблиці_"/>
    <w:basedOn w:val="a0"/>
    <w:link w:val="af1"/>
    <w:rsid w:val="006C79B2"/>
    <w:rPr>
      <w:rFonts w:ascii="Times New Roman" w:eastAsia="Times New Roman" w:hAnsi="Times New Roman" w:cs="Times New Roman"/>
      <w:color w:val="00000A"/>
      <w:sz w:val="28"/>
      <w:szCs w:val="28"/>
      <w:shd w:val="clear" w:color="auto" w:fill="FFFFFF"/>
    </w:rPr>
  </w:style>
  <w:style w:type="character" w:customStyle="1" w:styleId="af2">
    <w:name w:val="Інше_"/>
    <w:basedOn w:val="a0"/>
    <w:link w:val="af3"/>
    <w:rsid w:val="006C79B2"/>
    <w:rPr>
      <w:rFonts w:ascii="Times New Roman" w:eastAsia="Times New Roman" w:hAnsi="Times New Roman" w:cs="Times New Roman"/>
      <w:color w:val="00000A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C79B2"/>
    <w:pPr>
      <w:widowControl w:val="0"/>
      <w:shd w:val="clear" w:color="auto" w:fill="FFFFFF"/>
      <w:spacing w:after="220"/>
    </w:pPr>
    <w:rPr>
      <w:sz w:val="22"/>
      <w:szCs w:val="22"/>
      <w:lang w:val="uk-UA" w:eastAsia="en-US"/>
    </w:rPr>
  </w:style>
  <w:style w:type="paragraph" w:customStyle="1" w:styleId="af1">
    <w:name w:val="Підпис до таблиці"/>
    <w:basedOn w:val="a"/>
    <w:link w:val="af0"/>
    <w:rsid w:val="006C79B2"/>
    <w:pPr>
      <w:widowControl w:val="0"/>
      <w:shd w:val="clear" w:color="auto" w:fill="FFFFFF"/>
    </w:pPr>
    <w:rPr>
      <w:color w:val="00000A"/>
      <w:sz w:val="28"/>
      <w:szCs w:val="28"/>
      <w:lang w:val="uk-UA" w:eastAsia="en-US"/>
    </w:rPr>
  </w:style>
  <w:style w:type="paragraph" w:customStyle="1" w:styleId="af3">
    <w:name w:val="Інше"/>
    <w:basedOn w:val="a"/>
    <w:link w:val="af2"/>
    <w:rsid w:val="006C79B2"/>
    <w:pPr>
      <w:widowControl w:val="0"/>
      <w:shd w:val="clear" w:color="auto" w:fill="FFFFFF"/>
      <w:ind w:firstLine="260"/>
    </w:pPr>
    <w:rPr>
      <w:color w:val="00000A"/>
      <w:sz w:val="22"/>
      <w:szCs w:val="22"/>
      <w:lang w:val="uk-UA" w:eastAsia="en-US"/>
    </w:rPr>
  </w:style>
  <w:style w:type="character" w:customStyle="1" w:styleId="6">
    <w:name w:val="Основний текст (6)_"/>
    <w:basedOn w:val="a0"/>
    <w:link w:val="60"/>
    <w:rsid w:val="006C79B2"/>
    <w:rPr>
      <w:rFonts w:ascii="Times New Roman" w:eastAsia="Times New Roman" w:hAnsi="Times New Roman" w:cs="Times New Roman"/>
      <w:color w:val="00000A"/>
      <w:sz w:val="20"/>
      <w:szCs w:val="20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6C79B2"/>
    <w:pPr>
      <w:widowControl w:val="0"/>
      <w:shd w:val="clear" w:color="auto" w:fill="FFFFFF"/>
      <w:ind w:firstLine="720"/>
    </w:pPr>
    <w:rPr>
      <w:color w:val="00000A"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11</Pages>
  <Words>10257</Words>
  <Characters>5847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2026-04-30T13:58:00Z</cp:lastPrinted>
  <dcterms:created xsi:type="dcterms:W3CDTF">2026-04-29T10:12:00Z</dcterms:created>
  <dcterms:modified xsi:type="dcterms:W3CDTF">2026-05-04T06:53:00Z</dcterms:modified>
</cp:coreProperties>
</file>